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EA" w:rsidRDefault="001140EA" w:rsidP="00114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Департамент образования города Москвы</w:t>
      </w:r>
    </w:p>
    <w:p w:rsidR="001140EA" w:rsidRDefault="001140EA" w:rsidP="00114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ГАОУ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Московский институт открытого образования</w:t>
      </w:r>
    </w:p>
    <w:p w:rsidR="001140EA" w:rsidRPr="00BD24ED" w:rsidRDefault="001140EA" w:rsidP="00114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  <w:r w:rsidRPr="00BD24E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ЦНХО – Школа непрерывного художественного образования</w:t>
      </w:r>
    </w:p>
    <w:p w:rsidR="001140EA" w:rsidRPr="00BD24ED" w:rsidRDefault="001140EA" w:rsidP="00114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1140EA" w:rsidRDefault="001140EA" w:rsidP="00114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C7294" w:rsidRDefault="009C7294" w:rsidP="00114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C7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РОССИЙСКАЯ НАУЧНО-ПРАКТИЧЕСКАЯ КОНФЕРЕНЦИЯ</w:t>
      </w:r>
    </w:p>
    <w:p w:rsidR="009C7294" w:rsidRDefault="009C7294" w:rsidP="00114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140EA" w:rsidRPr="009C7294" w:rsidRDefault="001140EA" w:rsidP="00114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1140EA" w:rsidRDefault="009C7294" w:rsidP="00114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5"/>
          <w:lang w:eastAsia="ru-RU"/>
        </w:rPr>
      </w:pPr>
      <w:r w:rsidRPr="001140EA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bdr w:val="none" w:sz="0" w:space="0" w:color="auto" w:frame="1"/>
          <w:lang w:eastAsia="ru-RU"/>
        </w:rPr>
        <w:t>«</w:t>
      </w:r>
      <w:r w:rsidRPr="001140EA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Художественная образовательная среда как фактор развития участников образовательного процесса»</w:t>
      </w:r>
      <w:r w:rsidRPr="001140EA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bdr w:val="none" w:sz="0" w:space="0" w:color="auto" w:frame="1"/>
          <w:lang w:eastAsia="ru-RU"/>
        </w:rPr>
        <w:br/>
      </w:r>
    </w:p>
    <w:p w:rsidR="009C7294" w:rsidRPr="001140EA" w:rsidRDefault="00C34FB4" w:rsidP="00114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4 - 5</w:t>
      </w:r>
      <w:r w:rsidR="009C7294" w:rsidRPr="009C7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апреля </w:t>
      </w:r>
      <w:r w:rsidR="00114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C7294" w:rsidRPr="009C7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2017 года</w:t>
      </w:r>
    </w:p>
    <w:p w:rsidR="009C7294" w:rsidRPr="001140EA" w:rsidRDefault="009C7294" w:rsidP="009C7294">
      <w:pPr>
        <w:shd w:val="clear" w:color="auto" w:fill="FFFFFF"/>
        <w:spacing w:before="274" w:after="2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A752A" w:rsidRDefault="009C7294" w:rsidP="007534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конференции:</w:t>
      </w:r>
      <w:r w:rsidR="0065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и обсуждение основных проблем </w:t>
      </w:r>
      <w:r w:rsidRPr="0011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приоритетных направлений художественного образования в контексте </w:t>
      </w:r>
      <w:r w:rsidR="00BA7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стратегий развития о</w:t>
      </w:r>
      <w:r w:rsidRPr="0011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бразовательной системы </w:t>
      </w:r>
      <w:r w:rsidR="00BA7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современного информационного пространства</w:t>
      </w:r>
      <w:proofErr w:type="gramEnd"/>
    </w:p>
    <w:p w:rsidR="009C7294" w:rsidRPr="001140EA" w:rsidRDefault="009C7294" w:rsidP="007534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Конференции:</w:t>
      </w:r>
    </w:p>
    <w:p w:rsidR="009C7294" w:rsidRPr="001140EA" w:rsidRDefault="009C7294" w:rsidP="007534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Обсуждение актуальных вопросов и проблем художественного образования, поиски новых путей их решения.</w:t>
      </w:r>
    </w:p>
    <w:p w:rsidR="009C7294" w:rsidRPr="001140EA" w:rsidRDefault="009C7294" w:rsidP="007534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Выявление и распространение передового творческого методического, организационного, управленческого опыта в художественном образовании.</w:t>
      </w:r>
    </w:p>
    <w:p w:rsidR="009C7294" w:rsidRPr="001140EA" w:rsidRDefault="009C7294" w:rsidP="007534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межрегиональной и международной образовательной проектной деятельности.</w:t>
      </w:r>
    </w:p>
    <w:p w:rsidR="009C7294" w:rsidRPr="001140EA" w:rsidRDefault="009C7294" w:rsidP="007534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Результатами конференции явятся:</w:t>
      </w:r>
    </w:p>
    <w:p w:rsidR="009C7294" w:rsidRPr="001140EA" w:rsidRDefault="009C7294" w:rsidP="007534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Создание единой коммуникационной площадки для обсуждения и решения актуальных проблем и обмена опытом специалистов </w:t>
      </w:r>
      <w:r w:rsidR="00BA7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Москвы и </w:t>
      </w:r>
      <w:r w:rsidRPr="0011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регионов России.</w:t>
      </w:r>
    </w:p>
    <w:p w:rsidR="00BA752A" w:rsidRDefault="009C7294" w:rsidP="007534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Сбор и анализ научно-практической информации по актуальным проблемам художественного образования</w:t>
      </w:r>
      <w:r w:rsidR="00BA7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подготовка аналитических материалов и проектов развития художественного образования</w:t>
      </w:r>
    </w:p>
    <w:p w:rsidR="00BD24ED" w:rsidRPr="009C7294" w:rsidRDefault="009C7294" w:rsidP="007534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1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3.Обсуждение методического обеспечения предметной области «Искусство» в условиях современного российского образования</w:t>
      </w:r>
      <w:r w:rsidRPr="009C7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7294" w:rsidRPr="00BD24ED" w:rsidRDefault="009C7294" w:rsidP="007534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Конференции:</w:t>
      </w:r>
    </w:p>
    <w:p w:rsidR="009C7294" w:rsidRPr="00BD24ED" w:rsidRDefault="009C7294" w:rsidP="00753439">
      <w:pPr>
        <w:pStyle w:val="a4"/>
      </w:pPr>
      <w:r w:rsidRPr="00BD24ED">
        <w:lastRenderedPageBreak/>
        <w:t xml:space="preserve">Педагоги предметной области «Искусство», учителя изобразительного </w:t>
      </w:r>
      <w:r w:rsidR="00FE5A5F">
        <w:t xml:space="preserve">искусства </w:t>
      </w:r>
      <w:r w:rsidRPr="00BD24ED">
        <w:t xml:space="preserve">образовательных организаций, педагоги дополнительного образования, преподаватели художественных факультетов, </w:t>
      </w:r>
      <w:r w:rsidR="00FE5A5F">
        <w:t xml:space="preserve">сотрудники художественных музеев, </w:t>
      </w:r>
      <w:r w:rsidRPr="00BD24ED">
        <w:t>представители художественно-творческих союзов и научно-педагогических учреждений.</w:t>
      </w:r>
    </w:p>
    <w:p w:rsidR="009C7294" w:rsidRPr="00BD24ED" w:rsidRDefault="009C7294" w:rsidP="009C72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294" w:rsidRPr="00BD24ED" w:rsidRDefault="009C7294" w:rsidP="004661C8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ПРОГРАММА</w:t>
      </w:r>
    </w:p>
    <w:p w:rsidR="009C7294" w:rsidRPr="004661C8" w:rsidRDefault="009C7294" w:rsidP="009C72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u w:val="single"/>
          <w:lang w:eastAsia="ru-RU"/>
        </w:rPr>
      </w:pPr>
      <w:r w:rsidRPr="004661C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bdr w:val="none" w:sz="0" w:space="0" w:color="auto" w:frame="1"/>
          <w:lang w:eastAsia="ru-RU"/>
        </w:rPr>
        <w:t>4 апреля, вторник</w:t>
      </w:r>
    </w:p>
    <w:p w:rsidR="004661C8" w:rsidRDefault="009C7294" w:rsidP="00466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2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11.30-12.00. </w:t>
      </w:r>
      <w:r w:rsidR="00466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9C7294" w:rsidRPr="00BD24ED" w:rsidRDefault="009C7294" w:rsidP="00466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Открытие Российской научно-практической конференции</w:t>
      </w:r>
    </w:p>
    <w:p w:rsidR="009C7294" w:rsidRDefault="009C7294" w:rsidP="004661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D2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«Художественная образовательная среда как фактор развития участников образовательного процесса»</w:t>
      </w:r>
    </w:p>
    <w:p w:rsidR="004661C8" w:rsidRPr="004661C8" w:rsidRDefault="004661C8" w:rsidP="00466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Б.М. Неменский – </w:t>
      </w:r>
      <w:r w:rsidRPr="004661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директор ЦНХО</w:t>
      </w:r>
    </w:p>
    <w:p w:rsidR="004661C8" w:rsidRPr="004661C8" w:rsidRDefault="004661C8" w:rsidP="00466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</w:t>
      </w:r>
      <w:r w:rsidRPr="004661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Приветствие участников Конференции </w:t>
      </w:r>
    </w:p>
    <w:p w:rsidR="004661C8" w:rsidRDefault="004661C8" w:rsidP="00466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61C8" w:rsidRDefault="009C7294" w:rsidP="00466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6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12:00 – 14.00 </w:t>
      </w:r>
    </w:p>
    <w:p w:rsidR="004661C8" w:rsidRDefault="009C7294" w:rsidP="00466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Онлайн-семинар:</w:t>
      </w:r>
      <w:r w:rsidRPr="0046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A6712" w:rsidRPr="0046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A6712" w:rsidRPr="004661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Москва</w:t>
      </w:r>
      <w:r w:rsidR="004A67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-Казань-Оренбург - </w:t>
      </w:r>
      <w:r w:rsidRPr="00BD24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Ярославль</w:t>
      </w:r>
      <w:r w:rsidR="004A67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D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7294" w:rsidRPr="00BD24ED" w:rsidRDefault="009C7294" w:rsidP="009C72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«Методическое обеспечение предметной области «Искусство» в современных условиях российского образования»</w:t>
      </w:r>
    </w:p>
    <w:p w:rsidR="009C7294" w:rsidRPr="00BD24ED" w:rsidRDefault="009C7294" w:rsidP="009C72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Участники онлайн-семинара:</w:t>
      </w:r>
    </w:p>
    <w:p w:rsidR="00FE5A5F" w:rsidRDefault="009C7294" w:rsidP="00FE5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D24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ГАОУ ВО «</w:t>
      </w:r>
      <w:r w:rsidRPr="00C5532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Московский</w:t>
      </w:r>
      <w:r w:rsidRPr="00BD24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институт открытого образования» Центр </w:t>
      </w:r>
      <w:proofErr w:type="gramStart"/>
      <w:r w:rsidRPr="00BD24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непрерывного художественного</w:t>
      </w:r>
      <w:proofErr w:type="gramEnd"/>
      <w:r w:rsidRPr="00BD24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образования. </w:t>
      </w:r>
    </w:p>
    <w:p w:rsidR="009C7294" w:rsidRPr="00FE5A5F" w:rsidRDefault="009C7294" w:rsidP="00FE5A5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D24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Модератор – Л.А. Неменская (ЦНХО МИОО, г. Москва, ул. Касаткина, д. 1)</w:t>
      </w:r>
    </w:p>
    <w:p w:rsidR="00FE5A5F" w:rsidRDefault="009C7294" w:rsidP="00FE5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ФГАОУ </w:t>
      </w:r>
      <w:proofErr w:type="gramStart"/>
      <w:r w:rsidRPr="00BD24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Pr="00BD24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C5532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Казанский</w:t>
      </w:r>
      <w:r w:rsidRPr="00BD24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(Приволжский) федеральный университет» Приволжский межрегиональный центр повышения квалификации и профессиональной переподготовки работников образования Отделение общего образования.</w:t>
      </w:r>
      <w:r w:rsidRPr="00BD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7294" w:rsidRPr="00FE5A5F" w:rsidRDefault="009C7294" w:rsidP="00FE5A5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Модератор – Е.В. Габдрахманова (ПМЦ ПК ПП РО КФУ, г. Казань</w:t>
      </w:r>
      <w:r w:rsidR="00FE5A5F" w:rsidRPr="00FE5A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FE5A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ул. Оренбургский тракт 4А)</w:t>
      </w:r>
    </w:p>
    <w:p w:rsidR="00FE5A5F" w:rsidRDefault="009C7294" w:rsidP="00FE5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A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ФГБОУ </w:t>
      </w:r>
      <w:proofErr w:type="gramStart"/>
      <w:r w:rsidRPr="00FE5A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Pr="00FE5A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C553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Оренбургский г</w:t>
      </w:r>
      <w:r w:rsidRPr="00FE5A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осударственный педагогический университет» Кафедра художественно-эстетическог</w:t>
      </w:r>
      <w:r w:rsidR="00FE5A5F" w:rsidRPr="00FE5A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</w:t>
      </w:r>
      <w:r w:rsidRPr="00FE5A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воспитания</w:t>
      </w:r>
    </w:p>
    <w:p w:rsidR="009C7294" w:rsidRPr="00FE5A5F" w:rsidRDefault="009C7294" w:rsidP="00FE5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A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Модератор – Т.Г. Русакова (ФГБОУ ВО ОГПУ, г. Оренбург, ул. Пушкинская, 18)</w:t>
      </w:r>
    </w:p>
    <w:p w:rsidR="004A6712" w:rsidRDefault="004A6712" w:rsidP="004A6712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A67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Издательство </w:t>
      </w:r>
      <w:r w:rsidRPr="00753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«Просвещение»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(Москва, ул. 3-й проезд Марьиной рощи, д. 41.)</w:t>
      </w:r>
    </w:p>
    <w:p w:rsidR="00C55327" w:rsidRDefault="00E71BE0" w:rsidP="00753439">
      <w:pPr>
        <w:pStyle w:val="1"/>
      </w:pPr>
      <w:r>
        <w:t xml:space="preserve">Модератор – </w:t>
      </w:r>
      <w:r w:rsidR="004A6712">
        <w:t>Е.</w:t>
      </w:r>
      <w:r w:rsidR="00753439">
        <w:t xml:space="preserve"> </w:t>
      </w:r>
      <w:r w:rsidR="004A6712">
        <w:t xml:space="preserve">А.Кочерова </w:t>
      </w:r>
    </w:p>
    <w:p w:rsidR="00F92088" w:rsidRDefault="00F92088" w:rsidP="00F92088">
      <w:pPr>
        <w:rPr>
          <w:lang w:eastAsia="ru-RU"/>
        </w:rPr>
      </w:pPr>
    </w:p>
    <w:p w:rsidR="00F92088" w:rsidRPr="00F92088" w:rsidRDefault="00F92088" w:rsidP="00F9208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9208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МОУ ДПО "Городской центр развития образования" (Ярославль,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ул. Б. Октябрьская, д. 44/60) </w:t>
      </w:r>
      <w:r w:rsidRPr="00F92088">
        <w:rPr>
          <w:rFonts w:ascii="Times New Roman" w:hAnsi="Times New Roman" w:cs="Times New Roman"/>
          <w:sz w:val="28"/>
          <w:szCs w:val="28"/>
          <w:lang w:eastAsia="ru-RU"/>
        </w:rPr>
        <w:t>Модератор - Е.А. Смирнова</w:t>
      </w:r>
    </w:p>
    <w:p w:rsidR="00F92088" w:rsidRDefault="00F92088" w:rsidP="009C7294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C7294" w:rsidRPr="00BD24ED" w:rsidRDefault="009C7294" w:rsidP="009C7294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Выступления</w:t>
      </w:r>
      <w:r w:rsidRPr="00BD24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9C7294" w:rsidRPr="00BD24ED" w:rsidRDefault="009C7294" w:rsidP="00753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Неменский Борис Михайлович</w:t>
      </w:r>
      <w:r w:rsidRPr="00BD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директор Центра НХО, народный художник России, академик Российской академии художеств, академик Российской академии образования, кавалер ордена «За заслуги перед Отечеством».</w:t>
      </w:r>
    </w:p>
    <w:p w:rsidR="009C7294" w:rsidRPr="004A6712" w:rsidRDefault="009C7294" w:rsidP="007534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671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«Современные тенденции художественного образования: вызовы и ответы»</w:t>
      </w:r>
    </w:p>
    <w:p w:rsidR="009C7294" w:rsidRPr="00BD24ED" w:rsidRDefault="009C7294" w:rsidP="007534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Русакова Татьяна Геннадьевна</w:t>
      </w:r>
      <w:r w:rsidRPr="00BD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профессор, д-р пед. наук, зав. кафедрой художественно-эстетического</w:t>
      </w:r>
      <w:r w:rsidR="00FE5A5F" w:rsidRPr="00BD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ОГПУ</w:t>
      </w:r>
    </w:p>
    <w:p w:rsidR="009C7294" w:rsidRPr="00B557A5" w:rsidRDefault="009C7294" w:rsidP="007534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57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«Структура и содержание научно-методического обеспечения предметной области «Искусство»</w:t>
      </w:r>
    </w:p>
    <w:p w:rsidR="009C7294" w:rsidRDefault="009C7294" w:rsidP="007534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Габдрахманова Елена Владимировна</w:t>
      </w:r>
      <w:r w:rsidRPr="00BD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старший преподаватель отделения общего образования ПМЦ ПК ПП РО КФУ</w:t>
      </w:r>
    </w:p>
    <w:p w:rsidR="009C7294" w:rsidRDefault="00753439" w:rsidP="007534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D2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C7294" w:rsidRPr="00BD2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9C7294" w:rsidRPr="00B557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Научно-методическое сопровождение преподавания предметов ИЗО и Музыка. Требования к современному уроку Искусства».</w:t>
      </w:r>
    </w:p>
    <w:p w:rsidR="00753439" w:rsidRPr="00753439" w:rsidRDefault="00753439" w:rsidP="007534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Смирнова Елена Анатольевна</w:t>
      </w:r>
      <w:r w:rsidRPr="0075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методист МОУ ДПО "Городской центр развития образования", учитель музыки МОУ "Средняя школа №4 им. Н.А. Некрасова с углубленным изучением английского языка"</w:t>
      </w:r>
    </w:p>
    <w:p w:rsidR="00753439" w:rsidRPr="00BD24ED" w:rsidRDefault="00753439" w:rsidP="00753439">
      <w:pPr>
        <w:pStyle w:val="21"/>
        <w:jc w:val="both"/>
      </w:pPr>
      <w:r w:rsidRPr="00753439">
        <w:t>"Взаимосвязь инновационных и традиционных подходов в организации урочной и внеурочной деятельности учителей музыки"</w:t>
      </w:r>
    </w:p>
    <w:p w:rsidR="009C7294" w:rsidRPr="00BD24ED" w:rsidRDefault="009C7294" w:rsidP="009C72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Неменская Лариса</w:t>
      </w:r>
      <w:r w:rsidRPr="00BD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2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Александровна</w:t>
      </w:r>
      <w:r w:rsidRPr="00BD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заместитель директора ЦНХО, канд. филос. наук, профессор, лауреат премии Президента РФ.</w:t>
      </w:r>
    </w:p>
    <w:p w:rsidR="009C7294" w:rsidRPr="00B557A5" w:rsidRDefault="00B557A5" w:rsidP="00B557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557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«Учебники и учебные пособия художественно-педагогическо</w:t>
      </w:r>
      <w:r w:rsidR="004661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й</w:t>
      </w:r>
      <w:r w:rsidRPr="00B557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Школы Б.М.Неменского. Инновационно</w:t>
      </w:r>
      <w:r w:rsidR="004661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B557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r w:rsidR="004661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технологический метод организац</w:t>
      </w:r>
      <w:r w:rsidRPr="00B557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ии учебного материала»</w:t>
      </w:r>
    </w:p>
    <w:p w:rsidR="009C7294" w:rsidRPr="00BD24ED" w:rsidRDefault="009C7294" w:rsidP="009C72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Коблова Оксана Анатольевна</w:t>
      </w:r>
      <w:r w:rsidRPr="00BD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заведующая сектором ЦНХО, канд. пед. наук, председатель оргкомитета Московской олимпиады школьников по изобразительному искусству</w:t>
      </w:r>
    </w:p>
    <w:p w:rsidR="009C7294" w:rsidRPr="00B557A5" w:rsidRDefault="009C7294" w:rsidP="00B557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57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«Роль Олимпиады и конкурсов в развитии современного художественного образования»</w:t>
      </w:r>
    </w:p>
    <w:p w:rsidR="00BF6482" w:rsidRPr="00BF6482" w:rsidRDefault="009C7294" w:rsidP="009C72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13.30 – 14.00</w:t>
      </w:r>
      <w:r w:rsidR="00B5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 </w:t>
      </w:r>
      <w:r w:rsidRPr="00BD2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Обсуждение вопросов онлайн-семинара, </w:t>
      </w:r>
      <w:r w:rsidR="00B5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D2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дискуссия.</w:t>
      </w:r>
    </w:p>
    <w:p w:rsidR="00BF6482" w:rsidRDefault="00BF6482" w:rsidP="00B55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3439" w:rsidRDefault="00753439" w:rsidP="00B55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57A5" w:rsidRPr="00656E91" w:rsidRDefault="00B557A5" w:rsidP="00656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15.00 - 18</w:t>
      </w:r>
      <w:r w:rsidR="009C7294" w:rsidRPr="00BD2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656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r w:rsidR="00E71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секции </w:t>
      </w:r>
      <w:r w:rsidR="00E71BE0" w:rsidRPr="00E71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Мультимедиа в художественном образовании: художественные проекты</w:t>
      </w:r>
    </w:p>
    <w:p w:rsidR="00B557A5" w:rsidRPr="00753439" w:rsidRDefault="00E71BE0" w:rsidP="00B55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57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(ЦНХО МИОО, г. Москва, ул. Касаткина, д. 1)</w:t>
      </w:r>
      <w:r w:rsidR="007534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Модератор – Г.А. Тупикова (</w:t>
      </w:r>
      <w:r w:rsidRPr="00BD24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ЦНХО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ГАОУ ВО </w:t>
      </w:r>
      <w:r w:rsidRPr="00BD24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BF6482" w:rsidRDefault="00BF6482" w:rsidP="00B55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7A5" w:rsidRPr="00E71BE0" w:rsidRDefault="00E71BE0" w:rsidP="00B55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1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Выступления:</w:t>
      </w:r>
    </w:p>
    <w:p w:rsidR="00E71BE0" w:rsidRDefault="00E71BE0" w:rsidP="00B55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BE0" w:rsidRDefault="00E71BE0" w:rsidP="0075343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Тупикова Галина Анатольевна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аналитик ЦНХО</w:t>
      </w:r>
    </w:p>
    <w:p w:rsidR="00E71BE0" w:rsidRDefault="00E71BE0" w:rsidP="0075343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71B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«Виды </w:t>
      </w:r>
      <w:r w:rsidR="00753439" w:rsidRPr="00E71B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мультимедийного</w:t>
      </w:r>
      <w:r w:rsidR="007534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E71B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детского </w:t>
      </w:r>
      <w:r w:rsidR="007534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E71B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художественного </w:t>
      </w:r>
      <w:r w:rsidR="007534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E71B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творчества и их роль в современном образовательном процессе»</w:t>
      </w:r>
    </w:p>
    <w:p w:rsidR="00E71BE0" w:rsidRPr="00F56998" w:rsidRDefault="00E71BE0" w:rsidP="0075343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6998">
        <w:rPr>
          <w:rFonts w:ascii="Times New Roman" w:hAnsi="Times New Roman" w:cs="Times New Roman"/>
          <w:b/>
          <w:bCs/>
          <w:sz w:val="28"/>
          <w:szCs w:val="28"/>
        </w:rPr>
        <w:t>Ханнанов Азат</w:t>
      </w:r>
      <w:r w:rsidRPr="00F56998">
        <w:rPr>
          <w:rFonts w:ascii="Times New Roman" w:hAnsi="Times New Roman" w:cs="Times New Roman"/>
          <w:sz w:val="28"/>
          <w:szCs w:val="28"/>
        </w:rPr>
        <w:t xml:space="preserve"> </w:t>
      </w:r>
      <w:r w:rsidRPr="00F56998">
        <w:rPr>
          <w:rFonts w:ascii="Times New Roman" w:hAnsi="Times New Roman" w:cs="Times New Roman"/>
          <w:b/>
          <w:bCs/>
          <w:sz w:val="28"/>
          <w:szCs w:val="28"/>
        </w:rPr>
        <w:t>Дамирович</w:t>
      </w:r>
      <w:r w:rsidRPr="00F56998">
        <w:rPr>
          <w:rFonts w:ascii="Times New Roman" w:hAnsi="Times New Roman" w:cs="Times New Roman"/>
          <w:sz w:val="28"/>
          <w:szCs w:val="28"/>
        </w:rPr>
        <w:t xml:space="preserve"> </w:t>
      </w:r>
      <w:r w:rsidR="00F56998" w:rsidRPr="00F5699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56998">
        <w:rPr>
          <w:rFonts w:ascii="Times New Roman" w:hAnsi="Times New Roman" w:cs="Times New Roman"/>
          <w:bCs/>
          <w:sz w:val="28"/>
          <w:szCs w:val="28"/>
        </w:rPr>
        <w:t>директор</w:t>
      </w:r>
      <w:r w:rsidRPr="00F56998">
        <w:rPr>
          <w:rFonts w:ascii="Times New Roman" w:hAnsi="Times New Roman" w:cs="Times New Roman"/>
          <w:sz w:val="28"/>
          <w:szCs w:val="28"/>
        </w:rPr>
        <w:t xml:space="preserve"> </w:t>
      </w:r>
      <w:r w:rsidRPr="00F56998">
        <w:rPr>
          <w:rFonts w:ascii="Times New Roman" w:hAnsi="Times New Roman" w:cs="Times New Roman"/>
          <w:bCs/>
          <w:sz w:val="28"/>
          <w:szCs w:val="28"/>
        </w:rPr>
        <w:t>АНО</w:t>
      </w:r>
      <w:r w:rsidRPr="00F56998">
        <w:rPr>
          <w:rFonts w:ascii="Times New Roman" w:hAnsi="Times New Roman" w:cs="Times New Roman"/>
          <w:sz w:val="28"/>
          <w:szCs w:val="28"/>
        </w:rPr>
        <w:t xml:space="preserve"> "</w:t>
      </w:r>
      <w:r w:rsidRPr="00F56998">
        <w:rPr>
          <w:rFonts w:ascii="Times New Roman" w:hAnsi="Times New Roman" w:cs="Times New Roman"/>
          <w:bCs/>
          <w:sz w:val="28"/>
          <w:szCs w:val="28"/>
        </w:rPr>
        <w:t>Институт</w:t>
      </w:r>
      <w:r w:rsidRPr="00F56998">
        <w:rPr>
          <w:rFonts w:ascii="Times New Roman" w:hAnsi="Times New Roman" w:cs="Times New Roman"/>
          <w:sz w:val="28"/>
          <w:szCs w:val="28"/>
        </w:rPr>
        <w:t xml:space="preserve"> </w:t>
      </w:r>
      <w:r w:rsidRPr="00F56998">
        <w:rPr>
          <w:rFonts w:ascii="Times New Roman" w:hAnsi="Times New Roman" w:cs="Times New Roman"/>
          <w:bCs/>
          <w:sz w:val="28"/>
          <w:szCs w:val="28"/>
        </w:rPr>
        <w:t>информационных</w:t>
      </w:r>
      <w:r w:rsidRPr="00F56998">
        <w:rPr>
          <w:rFonts w:ascii="Times New Roman" w:hAnsi="Times New Roman" w:cs="Times New Roman"/>
          <w:sz w:val="28"/>
          <w:szCs w:val="28"/>
        </w:rPr>
        <w:t xml:space="preserve"> </w:t>
      </w:r>
      <w:r w:rsidRPr="00F56998">
        <w:rPr>
          <w:rFonts w:ascii="Times New Roman" w:hAnsi="Times New Roman" w:cs="Times New Roman"/>
          <w:bCs/>
          <w:sz w:val="28"/>
          <w:szCs w:val="28"/>
        </w:rPr>
        <w:t>технологий</w:t>
      </w:r>
      <w:r w:rsidRPr="00F56998">
        <w:rPr>
          <w:rFonts w:ascii="Times New Roman" w:hAnsi="Times New Roman" w:cs="Times New Roman"/>
          <w:sz w:val="28"/>
          <w:szCs w:val="28"/>
        </w:rPr>
        <w:t xml:space="preserve"> в </w:t>
      </w:r>
      <w:r w:rsidRPr="00F56998">
        <w:rPr>
          <w:rFonts w:ascii="Times New Roman" w:hAnsi="Times New Roman" w:cs="Times New Roman"/>
          <w:bCs/>
          <w:sz w:val="28"/>
          <w:szCs w:val="28"/>
        </w:rPr>
        <w:t>образовании</w:t>
      </w:r>
      <w:r w:rsidRPr="00F56998">
        <w:rPr>
          <w:rFonts w:ascii="Times New Roman" w:hAnsi="Times New Roman" w:cs="Times New Roman"/>
          <w:sz w:val="28"/>
          <w:szCs w:val="28"/>
        </w:rPr>
        <w:t>"</w:t>
      </w:r>
    </w:p>
    <w:p w:rsidR="00B557A5" w:rsidRPr="00F56998" w:rsidRDefault="00F56998" w:rsidP="00753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5699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«Возможности новых информационных сред для развития инновационных методик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преподавания музыки, ИЗО и МХК»</w:t>
      </w:r>
    </w:p>
    <w:p w:rsidR="00B557A5" w:rsidRPr="00F56998" w:rsidRDefault="00B557A5" w:rsidP="00B55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63718" w:rsidRDefault="00F56998" w:rsidP="00753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Демонстрация </w:t>
      </w:r>
      <w:r w:rsidR="00753439" w:rsidRPr="00BF6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мультимедийных</w:t>
      </w:r>
      <w:r w:rsidRPr="00BF6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проектов</w:t>
      </w:r>
      <w:r w:rsidR="0065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разработанных детскими коллективами под руководством педагогов в 2016-17 учебном году и представленных на конкурс </w:t>
      </w:r>
    </w:p>
    <w:p w:rsidR="00B557A5" w:rsidRDefault="00E63718" w:rsidP="00753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москвичи »:</w:t>
      </w:r>
    </w:p>
    <w:p w:rsidR="00E63718" w:rsidRDefault="00E63718" w:rsidP="0075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анимационные</w:t>
      </w:r>
      <w:r w:rsidRPr="00E6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ильмы </w:t>
      </w:r>
      <w:r w:rsidRPr="00E637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технике stop-motion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3718" w:rsidRDefault="00E63718" w:rsidP="00753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7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анимационный фильм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созданные </w:t>
      </w:r>
      <w:r w:rsidRPr="00E6371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технологии Flash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3718" w:rsidRDefault="00E63718" w:rsidP="0075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короткометражные</w:t>
      </w:r>
      <w:r w:rsidRPr="00E6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ы;</w:t>
      </w:r>
    </w:p>
    <w:p w:rsidR="00E63718" w:rsidRDefault="00E63718" w:rsidP="00753439">
      <w:pPr>
        <w:pStyle w:val="31"/>
      </w:pPr>
      <w:r>
        <w:t>рекламные короткие</w:t>
      </w:r>
      <w:r w:rsidRPr="00E63718">
        <w:t xml:space="preserve"> ролик</w:t>
      </w:r>
      <w:r>
        <w:t>и</w:t>
      </w:r>
      <w:r w:rsidRPr="00E63718">
        <w:t xml:space="preserve"> до 3 мин, в котор</w:t>
      </w:r>
      <w:r>
        <w:t>ых</w:t>
      </w:r>
      <w:r w:rsidRPr="00E63718">
        <w:t xml:space="preserve"> рассматриваются вопросы сохранения, изучения культуры, педагогические вопросы</w:t>
      </w:r>
      <w:r>
        <w:t>;</w:t>
      </w:r>
    </w:p>
    <w:p w:rsidR="00E63718" w:rsidRPr="00E63718" w:rsidRDefault="00E63718" w:rsidP="0075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разработки для уроков искусства (ЭОР)</w:t>
      </w:r>
    </w:p>
    <w:p w:rsidR="00E63718" w:rsidRPr="00E63718" w:rsidRDefault="00E63718" w:rsidP="0075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1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Фильмы, мультфильмы,</w:t>
      </w:r>
      <w:r w:rsidR="00BF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презентации, рассказывающие о родном крае</w:t>
      </w:r>
      <w:r w:rsidR="00BF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6482" w:rsidRPr="00BF6482" w:rsidRDefault="00BF6482" w:rsidP="0075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«Мой город, моя страна, мой мир» </w:t>
      </w:r>
    </w:p>
    <w:p w:rsidR="00BF6482" w:rsidRDefault="00BF6482" w:rsidP="00E63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482" w:rsidRDefault="00BF6482" w:rsidP="0075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Деловая 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разыгрывается работа жюри по отношению просмотренных проектов.</w:t>
      </w:r>
    </w:p>
    <w:p w:rsidR="00BF6482" w:rsidRDefault="00BF6482" w:rsidP="0075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критериев оценки, выбор лучших работ, обоснование.</w:t>
      </w:r>
    </w:p>
    <w:p w:rsidR="00BF6482" w:rsidRDefault="00BF6482" w:rsidP="0075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E91" w:rsidRDefault="00656E91" w:rsidP="00BF64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656E91" w:rsidRDefault="00656E91" w:rsidP="00BF64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6F1F71" w:rsidRDefault="006F1F71" w:rsidP="00BF64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BF6482" w:rsidRPr="00BF6482" w:rsidRDefault="00BF6482" w:rsidP="00BF64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BF648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lastRenderedPageBreak/>
        <w:t>5 апреля, среда.</w:t>
      </w:r>
    </w:p>
    <w:p w:rsidR="00BF6482" w:rsidRDefault="00BF6482" w:rsidP="00BF6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2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11.00-14.00 </w:t>
      </w:r>
    </w:p>
    <w:p w:rsidR="00BF6482" w:rsidRPr="00B557A5" w:rsidRDefault="00BF6482" w:rsidP="00BF6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Индивидуальные консультации и мастер-классы сотрудников ЦНХО для участников Конференции</w:t>
      </w:r>
    </w:p>
    <w:p w:rsidR="00BF6482" w:rsidRDefault="00BF6482" w:rsidP="00BF6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57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(ЦНХО МИОО, г. Москва, ул. Касаткина, д. 1)</w:t>
      </w:r>
    </w:p>
    <w:p w:rsidR="00BF6482" w:rsidRDefault="00BF6482" w:rsidP="00BF6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F6482" w:rsidRDefault="002D0C1C" w:rsidP="00BF6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15.00 - 16</w:t>
      </w:r>
      <w:r w:rsidR="00BF6482" w:rsidRPr="00BD2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.00</w:t>
      </w:r>
      <w:r w:rsidR="00BF6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D0C1C" w:rsidRDefault="002D0C1C" w:rsidP="00BF6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6482" w:rsidRPr="004661C8" w:rsidRDefault="00BF6482" w:rsidP="002D0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6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Презентация Московского педагогического конкурса выставочных проектов</w:t>
      </w:r>
    </w:p>
    <w:p w:rsidR="004661C8" w:rsidRPr="002D0C1C" w:rsidRDefault="002D0C1C" w:rsidP="002D0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2016-2017 учебного года</w:t>
      </w:r>
    </w:p>
    <w:p w:rsidR="004661C8" w:rsidRDefault="004661C8" w:rsidP="00466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57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(ЦНХО МИОО, г. Москва, ул. Касаткина, д. 1)</w:t>
      </w:r>
    </w:p>
    <w:p w:rsidR="004661C8" w:rsidRDefault="004661C8" w:rsidP="00466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E5A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Модератор – Т.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А. Мухина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D24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ЦНХО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ГАОУ ВО </w:t>
      </w:r>
      <w:r w:rsidRPr="00BD24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</w:p>
    <w:p w:rsidR="004661C8" w:rsidRPr="002D0C1C" w:rsidRDefault="002D0C1C" w:rsidP="002D0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D0C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Презентация выставки и демонстрационных материалов.</w:t>
      </w:r>
    </w:p>
    <w:p w:rsidR="004661C8" w:rsidRPr="004661C8" w:rsidRDefault="004661C8" w:rsidP="00466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661C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Выступления:</w:t>
      </w:r>
    </w:p>
    <w:p w:rsidR="004661C8" w:rsidRPr="004661C8" w:rsidRDefault="004661C8" w:rsidP="00466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61C8" w:rsidRDefault="004661C8" w:rsidP="0075343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1C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Мухина Татьяна Александровна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аналитик ЦНХО</w:t>
      </w:r>
    </w:p>
    <w:p w:rsidR="004661C8" w:rsidRPr="00BD038F" w:rsidRDefault="00BD038F" w:rsidP="00753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03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«Цели и задачи и содержание педагогического конкурса художественных выставочных проектов» </w:t>
      </w:r>
    </w:p>
    <w:p w:rsidR="00BD038F" w:rsidRDefault="00BD038F" w:rsidP="00753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D038F" w:rsidRPr="00753439" w:rsidRDefault="00BD038F" w:rsidP="00753439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Волков Александр Евгеньевич </w:t>
      </w:r>
      <w:r w:rsidRPr="0075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заведующий сектором ЦНХО</w:t>
      </w:r>
    </w:p>
    <w:p w:rsidR="004A6842" w:rsidRPr="00BD038F" w:rsidRDefault="00BD038F" w:rsidP="00753439">
      <w:pPr>
        <w:pStyle w:val="21"/>
        <w:spacing w:before="240" w:beforeAutospacing="0" w:after="120" w:afterAutospacing="0"/>
        <w:jc w:val="both"/>
      </w:pPr>
      <w:r>
        <w:t>«</w:t>
      </w:r>
      <w:r w:rsidRPr="00BD038F">
        <w:t>Выставка победителей конкурса художественных выставочных проектов в контексте выставочной деятельности</w:t>
      </w:r>
      <w:r>
        <w:t xml:space="preserve"> ЦНХО»</w:t>
      </w:r>
      <w:r w:rsidR="004A6842">
        <w:t xml:space="preserve"> </w:t>
      </w:r>
    </w:p>
    <w:p w:rsidR="004661C8" w:rsidRDefault="00BD038F" w:rsidP="00753439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C07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Коблова Оксана Анатольевна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C0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заведующая сектором ЦНХО</w:t>
      </w:r>
    </w:p>
    <w:p w:rsidR="00BD038F" w:rsidRDefault="004C076D" w:rsidP="00753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C07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="00BD038F" w:rsidRPr="004C07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Выбор тем и критериев оценки </w:t>
      </w:r>
      <w:r w:rsidRPr="004C07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для конкурсов детского творчества. Московская олимпиада школьников по изобразительному искусству».</w:t>
      </w:r>
    </w:p>
    <w:p w:rsidR="004C076D" w:rsidRDefault="004C076D" w:rsidP="00753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C076D" w:rsidRPr="004C076D" w:rsidRDefault="004C076D" w:rsidP="0075343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4C07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Романков Всеволод Олегович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D33E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C076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4C076D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ГОУ СОШ № 1955,</w:t>
      </w:r>
      <w:r w:rsidR="00D33EE7">
        <w:rPr>
          <w:rFonts w:ascii="Times New Roman" w:hAnsi="Times New Roman" w:cs="Times New Roman"/>
          <w:sz w:val="28"/>
          <w:szCs w:val="28"/>
        </w:rPr>
        <w:t xml:space="preserve"> Заслуженный учитель РФ,</w:t>
      </w:r>
      <w:r>
        <w:rPr>
          <w:rFonts w:ascii="Times New Roman" w:hAnsi="Times New Roman" w:cs="Times New Roman"/>
          <w:sz w:val="28"/>
          <w:szCs w:val="28"/>
        </w:rPr>
        <w:t xml:space="preserve"> член Союза художников России</w:t>
      </w:r>
      <w:proofErr w:type="gramEnd"/>
    </w:p>
    <w:p w:rsidR="004661C8" w:rsidRPr="004A6842" w:rsidRDefault="00BF6A1E" w:rsidP="00BF6A1E">
      <w:pPr>
        <w:pStyle w:val="3"/>
        <w:jc w:val="center"/>
      </w:pPr>
      <w:r>
        <w:t>«</w:t>
      </w:r>
      <w:r w:rsidR="004A6842" w:rsidRPr="004A6842">
        <w:t>Художественная среда как метод формирования творческой одаренности</w:t>
      </w:r>
      <w:r>
        <w:t>»</w:t>
      </w:r>
    </w:p>
    <w:p w:rsidR="00BF6482" w:rsidRDefault="00BF6482" w:rsidP="00753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F6482" w:rsidRDefault="004A6842" w:rsidP="007534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Алешина Татьяна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A6842">
        <w:rPr>
          <w:rFonts w:ascii="Times New Roman" w:hAnsi="Times New Roman" w:cs="Times New Roman"/>
          <w:sz w:val="28"/>
          <w:szCs w:val="28"/>
        </w:rPr>
        <w:t>руководитель детской студии-мастерской "Дизайн от</w:t>
      </w:r>
      <w:proofErr w:type="gramStart"/>
      <w:r w:rsidRPr="004A684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A6842">
        <w:rPr>
          <w:rFonts w:ascii="Times New Roman" w:hAnsi="Times New Roman" w:cs="Times New Roman"/>
          <w:sz w:val="28"/>
          <w:szCs w:val="28"/>
        </w:rPr>
        <w:t xml:space="preserve"> до Я"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центра современного искусства </w:t>
      </w:r>
    </w:p>
    <w:p w:rsidR="00BF6482" w:rsidRPr="004A6842" w:rsidRDefault="004A6842" w:rsidP="0075343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(Зоологическая улица, д.13, к.20)</w:t>
      </w:r>
    </w:p>
    <w:p w:rsidR="00BF6A1E" w:rsidRDefault="00BF6A1E" w:rsidP="00BF6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Pr="00BF6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Работа над дизайн-проектом в детской студии. Коллективные и </w:t>
      </w:r>
      <w:proofErr w:type="gramStart"/>
      <w:r w:rsidRPr="00BF6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индивидуальные проекты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BF6A1E" w:rsidRDefault="00BF6A1E" w:rsidP="005A7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F6A1E" w:rsidRPr="00BF6A1E" w:rsidRDefault="00BF6A1E" w:rsidP="00BF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Тырданова Наталья Владимировна</w:t>
      </w:r>
      <w:r w:rsidRPr="00BF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руководитель фотостудии «Серебряный воробей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ГБОУ</w:t>
      </w:r>
      <w:r w:rsidRPr="00BF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№ 1747»,  член Союза педагогов-художников</w:t>
      </w:r>
    </w:p>
    <w:p w:rsidR="00BF6A1E" w:rsidRPr="00BF6A1E" w:rsidRDefault="00BF6A1E" w:rsidP="00BF6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F6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Фотография в детском творчестве. Специфика работы над фотопроектом в </w:t>
      </w:r>
      <w:proofErr w:type="gramStart"/>
      <w:r w:rsidRPr="00BF6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дополнител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ьном художественном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образовании</w:t>
      </w:r>
    </w:p>
    <w:p w:rsidR="00BF6A1E" w:rsidRDefault="00BF6A1E" w:rsidP="005A7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D0C1C" w:rsidRPr="002D0C1C" w:rsidRDefault="002D0C1C" w:rsidP="005A7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0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16.00. – 17.00. </w:t>
      </w:r>
    </w:p>
    <w:p w:rsidR="00BF6482" w:rsidRDefault="004A6842" w:rsidP="005A7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Круглый стол: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Критерии художественности в детском творчестве</w:t>
      </w:r>
      <w:r w:rsidR="002D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0C1C" w:rsidRDefault="002D0C1C" w:rsidP="005A7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Дискуссия. </w:t>
      </w:r>
    </w:p>
    <w:p w:rsidR="002D0C1C" w:rsidRPr="002D0C1C" w:rsidRDefault="002D0C1C" w:rsidP="005A7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</w:t>
      </w:r>
      <w:r w:rsidRPr="002D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</w:t>
      </w:r>
    </w:p>
    <w:p w:rsidR="002D0C1C" w:rsidRDefault="002D0C1C" w:rsidP="005A7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C1C" w:rsidRPr="004A6842" w:rsidRDefault="002D0C1C" w:rsidP="005A7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по выставке выставочных художественных проектов.</w:t>
      </w:r>
    </w:p>
    <w:p w:rsidR="00BF6482" w:rsidRPr="00B557A5" w:rsidRDefault="00BF6482" w:rsidP="005A7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F6482" w:rsidRDefault="002D0C1C" w:rsidP="005A7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17.00. </w:t>
      </w:r>
    </w:p>
    <w:p w:rsidR="002D0C1C" w:rsidRDefault="002D0C1C" w:rsidP="005A7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Закрытие  Конференции</w:t>
      </w:r>
    </w:p>
    <w:p w:rsidR="002D0C1C" w:rsidRDefault="002D0C1C" w:rsidP="005A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2D0C1C" w:rsidRDefault="002D0C1C" w:rsidP="005A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сертификатов участникам Конференции</w:t>
      </w:r>
    </w:p>
    <w:p w:rsidR="002D0C1C" w:rsidRDefault="002D0C1C" w:rsidP="005A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Фуршет</w:t>
      </w:r>
    </w:p>
    <w:p w:rsidR="009C7294" w:rsidRDefault="00BF6482" w:rsidP="005A7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7294" w:rsidRPr="00BD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(ЦНХО МИОО, г. Москва, ул. Касаткина, д. 1)</w:t>
      </w:r>
    </w:p>
    <w:p w:rsidR="00B557A5" w:rsidRPr="00BD24ED" w:rsidRDefault="00B557A5" w:rsidP="00B55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482" w:rsidRDefault="00BF6482" w:rsidP="009C72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6482" w:rsidRDefault="00BF6482" w:rsidP="009C72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BF6482" w:rsidSect="009C72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294"/>
    <w:rsid w:val="00085EDC"/>
    <w:rsid w:val="001140EA"/>
    <w:rsid w:val="002A2BCD"/>
    <w:rsid w:val="002D0C1C"/>
    <w:rsid w:val="004661C8"/>
    <w:rsid w:val="004A6712"/>
    <w:rsid w:val="004A6842"/>
    <w:rsid w:val="004C076D"/>
    <w:rsid w:val="00502B47"/>
    <w:rsid w:val="005A7231"/>
    <w:rsid w:val="00656E91"/>
    <w:rsid w:val="006F1F71"/>
    <w:rsid w:val="00753439"/>
    <w:rsid w:val="009C7294"/>
    <w:rsid w:val="00A65F8D"/>
    <w:rsid w:val="00B557A5"/>
    <w:rsid w:val="00BA752A"/>
    <w:rsid w:val="00BD038F"/>
    <w:rsid w:val="00BD24ED"/>
    <w:rsid w:val="00BF6482"/>
    <w:rsid w:val="00BF6A1E"/>
    <w:rsid w:val="00C34FB4"/>
    <w:rsid w:val="00C55327"/>
    <w:rsid w:val="00CC74BA"/>
    <w:rsid w:val="00D33EE7"/>
    <w:rsid w:val="00E02E08"/>
    <w:rsid w:val="00E63718"/>
    <w:rsid w:val="00E71BE0"/>
    <w:rsid w:val="00F13799"/>
    <w:rsid w:val="00F56998"/>
    <w:rsid w:val="00F92088"/>
    <w:rsid w:val="00FC23E2"/>
    <w:rsid w:val="00FD2BA9"/>
    <w:rsid w:val="00FE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DC"/>
  </w:style>
  <w:style w:type="paragraph" w:styleId="1">
    <w:name w:val="heading 1"/>
    <w:basedOn w:val="a"/>
    <w:next w:val="a"/>
    <w:link w:val="10"/>
    <w:uiPriority w:val="9"/>
    <w:qFormat/>
    <w:rsid w:val="00753439"/>
    <w:pPr>
      <w:keepNext/>
      <w:shd w:val="clear" w:color="auto" w:fill="FFFFFF"/>
      <w:spacing w:after="0" w:line="240" w:lineRule="auto"/>
      <w:outlineLvl w:val="0"/>
    </w:pPr>
    <w:rPr>
      <w:rFonts w:ascii="Times New Roman" w:eastAsia="Times New Roman" w:hAnsi="Times New Roman" w:cs="Times New Roman"/>
      <w:bCs/>
      <w:color w:val="000000"/>
      <w:sz w:val="28"/>
      <w:szCs w:val="28"/>
      <w:bdr w:val="none" w:sz="0" w:space="0" w:color="auto" w:frame="1"/>
      <w:lang w:eastAsia="ru-RU"/>
    </w:rPr>
  </w:style>
  <w:style w:type="paragraph" w:styleId="2">
    <w:name w:val="heading 2"/>
    <w:basedOn w:val="a"/>
    <w:link w:val="20"/>
    <w:uiPriority w:val="9"/>
    <w:qFormat/>
    <w:rsid w:val="009C7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A7231"/>
    <w:pPr>
      <w:keepNext/>
      <w:shd w:val="clear" w:color="auto" w:fill="FFFFFF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7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C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7294"/>
  </w:style>
  <w:style w:type="paragraph" w:styleId="a4">
    <w:name w:val="Body Text"/>
    <w:basedOn w:val="a"/>
    <w:link w:val="a5"/>
    <w:uiPriority w:val="99"/>
    <w:unhideWhenUsed/>
    <w:rsid w:val="00753439"/>
    <w:pPr>
      <w:shd w:val="clear" w:color="auto" w:fill="FFFFFF"/>
      <w:spacing w:before="100" w:beforeAutospacing="1" w:after="274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bdr w:val="none" w:sz="0" w:space="0" w:color="auto" w:frame="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53439"/>
    <w:rPr>
      <w:rFonts w:ascii="Times New Roman" w:eastAsia="Times New Roman" w:hAnsi="Times New Roman" w:cs="Times New Roman"/>
      <w:color w:val="000000"/>
      <w:sz w:val="28"/>
      <w:szCs w:val="28"/>
      <w:bdr w:val="none" w:sz="0" w:space="0" w:color="auto" w:frame="1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439"/>
    <w:rPr>
      <w:rFonts w:ascii="Times New Roman" w:eastAsia="Times New Roman" w:hAnsi="Times New Roman" w:cs="Times New Roman"/>
      <w:bCs/>
      <w:color w:val="000000"/>
      <w:sz w:val="28"/>
      <w:szCs w:val="28"/>
      <w:bdr w:val="none" w:sz="0" w:space="0" w:color="auto" w:frame="1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75343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53439"/>
    <w:rPr>
      <w:rFonts w:ascii="Times New Roman" w:eastAsia="Times New Roman" w:hAnsi="Times New Roman" w:cs="Times New Roman"/>
      <w:b/>
      <w:i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unhideWhenUsed/>
    <w:rsid w:val="007534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534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7231"/>
    <w:rPr>
      <w:rFonts w:ascii="Times New Roman" w:eastAsia="Times New Roman" w:hAnsi="Times New Roman" w:cs="Times New Roman"/>
      <w:b/>
      <w:i/>
      <w:color w:val="000000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782CF-AFAC-4617-8A25-1B4A3845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6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16</cp:revision>
  <dcterms:created xsi:type="dcterms:W3CDTF">2017-03-13T23:19:00Z</dcterms:created>
  <dcterms:modified xsi:type="dcterms:W3CDTF">2017-03-23T10:19:00Z</dcterms:modified>
</cp:coreProperties>
</file>