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A8" w:rsidRPr="00C05B72" w:rsidRDefault="00D252A8" w:rsidP="00D252A8">
      <w:pPr>
        <w:spacing w:before="375" w:after="225" w:line="300" w:lineRule="atLeast"/>
        <w:outlineLvl w:val="1"/>
        <w:rPr>
          <w:rFonts w:ascii="PT Sans" w:eastAsia="Times New Roman" w:hAnsi="PT Sans" w:cs="Times New Roman"/>
          <w:b/>
          <w:color w:val="444444"/>
          <w:sz w:val="30"/>
          <w:szCs w:val="30"/>
          <w:lang w:eastAsia="ru-RU"/>
        </w:rPr>
      </w:pPr>
      <w:r w:rsidRPr="00772B38">
        <w:rPr>
          <w:rFonts w:ascii="PT Sans" w:eastAsia="Times New Roman" w:hAnsi="PT Sans" w:cs="Times New Roman"/>
          <w:b/>
          <w:color w:val="444444"/>
          <w:sz w:val="30"/>
          <w:szCs w:val="30"/>
          <w:lang w:eastAsia="ru-RU"/>
        </w:rPr>
        <w:t>Положение</w:t>
      </w:r>
      <w:r w:rsidR="00F43D3B">
        <w:rPr>
          <w:rFonts w:ascii="PT Sans" w:eastAsia="Times New Roman" w:hAnsi="PT Sans" w:cs="Times New Roman"/>
          <w:b/>
          <w:color w:val="444444"/>
          <w:sz w:val="30"/>
          <w:szCs w:val="30"/>
          <w:lang w:eastAsia="ru-RU"/>
        </w:rPr>
        <w:t xml:space="preserve">                                                                                                                </w:t>
      </w:r>
      <w:r w:rsidRPr="00772B38">
        <w:rPr>
          <w:rFonts w:ascii="PT Sans" w:eastAsia="Times New Roman" w:hAnsi="PT Sans" w:cs="Times New Roman"/>
          <w:b/>
          <w:color w:val="444444"/>
          <w:sz w:val="30"/>
          <w:szCs w:val="30"/>
          <w:lang w:eastAsia="ru-RU"/>
        </w:rPr>
        <w:t xml:space="preserve"> </w:t>
      </w:r>
      <w:r w:rsidR="00C05B72">
        <w:rPr>
          <w:rFonts w:ascii="PT Sans" w:eastAsia="Times New Roman" w:hAnsi="PT Sans" w:cs="Times New Roman"/>
          <w:color w:val="444444"/>
          <w:sz w:val="30"/>
          <w:szCs w:val="30"/>
          <w:lang w:eastAsia="ru-RU"/>
        </w:rPr>
        <w:t>о проведении</w:t>
      </w:r>
      <w:r w:rsidR="00F43D3B">
        <w:rPr>
          <w:rFonts w:ascii="PT Sans" w:eastAsia="Times New Roman" w:hAnsi="PT Sans" w:cs="Times New Roman"/>
          <w:color w:val="444444"/>
          <w:sz w:val="30"/>
          <w:szCs w:val="30"/>
          <w:lang w:eastAsia="ru-RU"/>
        </w:rPr>
        <w:t xml:space="preserve"> Олимпиады</w:t>
      </w:r>
      <w:r w:rsidR="00C05B72">
        <w:rPr>
          <w:rFonts w:ascii="PT Sans" w:eastAsia="Times New Roman" w:hAnsi="PT Sans" w:cs="Times New Roman"/>
          <w:color w:val="444444"/>
          <w:sz w:val="30"/>
          <w:szCs w:val="30"/>
          <w:lang w:eastAsia="ru-RU"/>
        </w:rPr>
        <w:t xml:space="preserve"> по изобразительному искусству для обучающихся начальных классов </w:t>
      </w:r>
      <w:r w:rsidR="00C05B72" w:rsidRPr="00C05B72">
        <w:rPr>
          <w:rFonts w:ascii="PT Sans" w:eastAsia="Times New Roman" w:hAnsi="PT Sans" w:cs="Times New Roman"/>
          <w:b/>
          <w:color w:val="444444"/>
          <w:sz w:val="30"/>
          <w:szCs w:val="30"/>
          <w:lang w:eastAsia="ru-RU"/>
        </w:rPr>
        <w:t>«Изображение и слово»</w:t>
      </w:r>
      <w:r w:rsidRPr="00C05B72">
        <w:rPr>
          <w:rFonts w:ascii="PT Sans" w:eastAsia="Times New Roman" w:hAnsi="PT Sans" w:cs="Times New Roman"/>
          <w:b/>
          <w:color w:val="444444"/>
          <w:sz w:val="30"/>
          <w:szCs w:val="30"/>
          <w:lang w:eastAsia="ru-RU"/>
        </w:rPr>
        <w:t>.</w:t>
      </w:r>
    </w:p>
    <w:p w:rsidR="00D252A8" w:rsidRPr="000050F9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0050F9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1. Общие положения</w:t>
      </w:r>
    </w:p>
    <w:p w:rsidR="00D252A8" w:rsidRPr="00D252A8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Настоящее Положение определя</w:t>
      </w:r>
      <w:r w:rsidR="00F43D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 цели и задачи проведения О</w:t>
      </w:r>
      <w:r w:rsidR="007532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лимпиады «Изображение и слово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для обучающихся начальных классов общеобразовательных школ (далее – Олимпиада).</w:t>
      </w:r>
    </w:p>
    <w:p w:rsidR="00D252A8" w:rsidRPr="00D252A8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Организация 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Олимпиады направлена на реализацию Федерального закона «Об образовании в Российской Федерации», Федерального государственного образовательного стандарта</w:t>
      </w:r>
      <w:r w:rsidR="00D918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начального общего образования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приоритетного национального проекта «Образование».</w:t>
      </w:r>
    </w:p>
    <w:p w:rsidR="00D252A8" w:rsidRPr="000050F9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0050F9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2. Цель и задачи</w:t>
      </w:r>
    </w:p>
    <w:p w:rsidR="00D252A8" w:rsidRPr="00753240" w:rsidRDefault="00D252A8" w:rsidP="0040131C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2.1. Цель Олимпиады – </w:t>
      </w:r>
      <w:r w:rsidR="003F08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выявление и поддержка</w:t>
      </w:r>
      <w:r w:rsidR="003F0844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одаренных детей,</w:t>
      </w:r>
      <w:r w:rsidR="003F08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формирование навыков самостоятельной творческой работы, 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активизация приобщения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отечественной 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художественной культуре</w:t>
      </w:r>
      <w:r w:rsidR="007532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753240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выявление </w:t>
      </w:r>
      <w:r w:rsidR="002B60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компетенций,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</w:t>
      </w:r>
      <w:r w:rsidR="007532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рамках предмета «Изобразительное искусство</w:t>
      </w:r>
      <w:r w:rsidRPr="007532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D252A8" w:rsidRPr="00D252A8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Задачи Олимпиады:</w:t>
      </w:r>
    </w:p>
    <w:p w:rsidR="00D252A8" w:rsidRPr="00D252A8" w:rsidRDefault="00D252A8" w:rsidP="00D252A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и реализация творческ</w:t>
      </w:r>
      <w:r w:rsidR="007532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 способностей,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обучающихся</w:t>
      </w:r>
      <w:r w:rsidR="007532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начальной школы;</w:t>
      </w:r>
    </w:p>
    <w:p w:rsidR="00D252A8" w:rsidRDefault="00D252A8" w:rsidP="00DE7B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32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выявление способностей к худ</w:t>
      </w:r>
      <w:r w:rsidR="004013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ожественной деятельности, а </w:t>
      </w:r>
      <w:proofErr w:type="gramStart"/>
      <w:r w:rsidR="004013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 </w:t>
      </w:r>
      <w:r w:rsidR="007532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</w:t>
      </w:r>
      <w:proofErr w:type="gramEnd"/>
      <w:r w:rsidR="007532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поддержани</w:t>
      </w:r>
      <w:r w:rsidR="005B6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7532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интереса к дальнейшему развитию и профессиональному ориентированию в данной области;</w:t>
      </w:r>
    </w:p>
    <w:p w:rsidR="00406971" w:rsidRDefault="002B6050" w:rsidP="00DE7B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образного мышления, развитие</w:t>
      </w:r>
      <w:r w:rsidR="004069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воображ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ения</w:t>
      </w:r>
      <w:r w:rsidR="004069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основе иллюстрирования литературных произведений отечественных авторов</w:t>
      </w:r>
      <w:r w:rsidR="00406971"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</w:p>
    <w:p w:rsidR="00E4304B" w:rsidRDefault="002D3471" w:rsidP="00E4304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формирование учебно-познавательных </w:t>
      </w:r>
      <w:r w:rsidR="005B6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компетенций </w:t>
      </w:r>
      <w:r w:rsidR="00E430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учащихся, </w:t>
      </w:r>
    </w:p>
    <w:p w:rsidR="005B6CBF" w:rsidRPr="00406971" w:rsidRDefault="00E4304B" w:rsidP="0040697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30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расширение кругозора в области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отечественной </w:t>
      </w:r>
      <w:r w:rsidRPr="00E430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литературы и изобразительного искусства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="005B6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252A8" w:rsidRDefault="00D252A8" w:rsidP="005B6CB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педагогического мастерства учителей, аспирантов, студентов, научных работников</w:t>
      </w:r>
      <w:r w:rsidR="005B6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принимающих</w:t>
      </w:r>
      <w:r w:rsidR="005B6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участие в проведении Олимпиады;</w:t>
      </w:r>
    </w:p>
    <w:p w:rsidR="00D252A8" w:rsidRPr="00D252A8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050F9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3. Организаторы Олимпиады</w:t>
      </w:r>
    </w:p>
    <w:p w:rsidR="0040131C" w:rsidRPr="0040131C" w:rsidRDefault="0040131C" w:rsidP="004013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3.1. </w:t>
      </w:r>
      <w:r w:rsidRPr="0040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</w:t>
      </w:r>
      <w:r w:rsidR="000A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 образования города Москвы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0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 образовательных учреждений, научных и образовательных организаций.</w:t>
      </w:r>
    </w:p>
    <w:p w:rsidR="0040131C" w:rsidRPr="0040131C" w:rsidRDefault="0040131C" w:rsidP="004013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40131C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 Координацию</w:t>
      </w:r>
      <w:r w:rsidR="004A19CD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 и организационно-содержательный аспект</w:t>
      </w:r>
      <w:r w:rsidRPr="0040131C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 </w:t>
      </w:r>
      <w:r w:rsidR="000A6154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проведения Олимпиады осуществляю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т </w:t>
      </w:r>
      <w:r w:rsidR="000A6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</w:t>
      </w:r>
      <w:r w:rsidR="000A6154" w:rsidRPr="004013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ОУ</w:t>
      </w:r>
      <w:r w:rsidR="000A6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ДПО</w:t>
      </w:r>
      <w:r w:rsidR="000A61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A6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Центр педагогического мастерства</w:t>
      </w:r>
      <w:r w:rsidR="000A6154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 и </w:t>
      </w:r>
      <w:r w:rsidR="004A19CD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lastRenderedPageBreak/>
        <w:t>ГАОУ</w:t>
      </w:r>
      <w:r w:rsidR="00F43D3B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 ВО</w:t>
      </w:r>
      <w:r w:rsidR="004A19CD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Московский институт открытого образования</w:t>
      </w:r>
      <w:r w:rsidR="00D9180A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 xml:space="preserve"> Центр непрерывного художественного образования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.</w:t>
      </w:r>
      <w:r w:rsidRPr="00401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2A8" w:rsidRPr="00D252A8" w:rsidRDefault="0040131C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Организаторы обеспечивают равные условия всем участникам Олимпиады, организационно-методическое сопровождение этапов Олимпиады, формирование компетентного жюри, выявление и награждение победителей Олимпиады.</w:t>
      </w:r>
    </w:p>
    <w:p w:rsidR="00D252A8" w:rsidRPr="000050F9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0050F9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4. Участники Олимпиады</w:t>
      </w:r>
    </w:p>
    <w:p w:rsidR="00D252A8" w:rsidRPr="00D9180A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Участни</w:t>
      </w:r>
      <w:r w:rsidR="004013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ки Олимпиады − 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обучающиеся в </w:t>
      </w:r>
      <w:r w:rsidR="004A19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1-4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классах общеобразовательных учреждений</w:t>
      </w:r>
      <w:r w:rsidR="005E0C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E0CE0" w:rsidRPr="003F08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Москвы</w:t>
      </w:r>
      <w:r w:rsidR="00417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A8" w:rsidRPr="000050F9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0050F9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5.</w:t>
      </w:r>
      <w:r w:rsidRPr="00D252A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0050F9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Организационный комитет и жюри</w:t>
      </w:r>
    </w:p>
    <w:p w:rsidR="00D252A8" w:rsidRPr="00D252A8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5.1. Для организации и про</w:t>
      </w:r>
      <w:r w:rsidR="00E81C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ведения Олимпиады 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создаётся организационный комитет Олимпиады.</w:t>
      </w:r>
    </w:p>
    <w:p w:rsidR="004A19CD" w:rsidRPr="00D252A8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5.2. Организационный комитет Олимпиады осуществляет:</w:t>
      </w:r>
    </w:p>
    <w:p w:rsidR="00D252A8" w:rsidRDefault="00D252A8" w:rsidP="00D252A8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организационно-методическое сопровождение Олимпиады;</w:t>
      </w:r>
    </w:p>
    <w:p w:rsidR="004A19CD" w:rsidRPr="00D252A8" w:rsidRDefault="004A19CD" w:rsidP="00D252A8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оперативное руководство;</w:t>
      </w:r>
    </w:p>
    <w:p w:rsidR="00D252A8" w:rsidRDefault="00D252A8" w:rsidP="00D252A8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согласование предложений о поощрении обучающихся, победивших на Олимпиаде.</w:t>
      </w:r>
    </w:p>
    <w:p w:rsidR="004A19CD" w:rsidRPr="00D252A8" w:rsidRDefault="004A19CD" w:rsidP="004A19CD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5.3. С</w:t>
      </w:r>
      <w:r w:rsidRPr="004A19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остав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оргкомитета </w:t>
      </w:r>
      <w:r w:rsidRPr="004A19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формируется из представителей организаторов Олимпиады, педагогических и научных работников.</w:t>
      </w:r>
    </w:p>
    <w:p w:rsidR="00D252A8" w:rsidRDefault="004A19CD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5.4.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Жюри Олимпиады осуществляет проверку и оценку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выполненных олимпиадных работ</w:t>
      </w:r>
      <w:r w:rsidR="00A440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определяет победителей</w:t>
      </w:r>
      <w:r w:rsidR="004174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призёров отборочного и заключительного тура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Олимпиады.</w:t>
      </w:r>
    </w:p>
    <w:p w:rsidR="00E81C18" w:rsidRPr="00E81C18" w:rsidRDefault="00E81C18" w:rsidP="00E81C18">
      <w:pPr>
        <w:pStyle w:val="a5"/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 xml:space="preserve">5.5. Жюри </w:t>
      </w:r>
      <w:r w:rsidRPr="00E81C18">
        <w:rPr>
          <w:rFonts w:eastAsia="Times New Roman"/>
          <w:sz w:val="28"/>
          <w:szCs w:val="28"/>
          <w:lang w:eastAsia="ru-RU"/>
        </w:rPr>
        <w:t xml:space="preserve">оценивают творческие работы в соответствии </w:t>
      </w:r>
      <w:r>
        <w:rPr>
          <w:rFonts w:eastAsia="Times New Roman"/>
          <w:sz w:val="28"/>
          <w:szCs w:val="28"/>
          <w:lang w:eastAsia="ru-RU"/>
        </w:rPr>
        <w:t>с разработанными определенными критериями</w:t>
      </w:r>
      <w:r w:rsidRPr="00E81C18">
        <w:rPr>
          <w:rFonts w:eastAsia="Times New Roman"/>
          <w:sz w:val="28"/>
          <w:szCs w:val="28"/>
          <w:lang w:eastAsia="ru-RU"/>
        </w:rPr>
        <w:t>:</w:t>
      </w:r>
    </w:p>
    <w:p w:rsidR="00E81C18" w:rsidRPr="00E81C18" w:rsidRDefault="00E81C18" w:rsidP="00E81C18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образная выразительность;</w:t>
      </w:r>
    </w:p>
    <w:p w:rsidR="00E81C18" w:rsidRPr="00E81C18" w:rsidRDefault="00E81C18" w:rsidP="00E81C18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</w:t>
      </w:r>
      <w:r w:rsidR="00C46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индивидуальный подход</w:t>
      </w:r>
      <w:r w:rsidRPr="00E81C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C18" w:rsidRDefault="00E81C18" w:rsidP="00E81C18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содержания темы художественными средства</w:t>
      </w:r>
      <w:r w:rsidR="00C46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ми;</w:t>
      </w:r>
    </w:p>
    <w:p w:rsidR="00E81C18" w:rsidRPr="00C46980" w:rsidRDefault="00C46980" w:rsidP="00C46980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сознанное </w:t>
      </w:r>
      <w:r w:rsidRPr="00C469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выразительных средств и выразительных возможностей художественных материалов.</w:t>
      </w:r>
    </w:p>
    <w:p w:rsidR="00D252A8" w:rsidRPr="00D252A8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050F9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6.</w:t>
      </w:r>
      <w:r w:rsidRPr="002D3471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 xml:space="preserve"> Сроки и порядок проведения Олимпиады</w:t>
      </w:r>
    </w:p>
    <w:p w:rsidR="003E3DA0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6.1. Олимпиада проходит </w:t>
      </w:r>
      <w:r w:rsidR="003E3D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два этапа: 1 этап содержит 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демонстрационный (школьный)</w:t>
      </w:r>
      <w:r w:rsidR="003E3D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отборочный (</w:t>
      </w:r>
      <w:r w:rsidR="003E3D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окружной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3E3D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тур, 2 этап – 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заключительный (</w:t>
      </w:r>
      <w:r w:rsidR="003E3D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городской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3E3D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тур.</w:t>
      </w:r>
    </w:p>
    <w:p w:rsidR="004F0BA1" w:rsidRDefault="00D9180A" w:rsidP="00D9180A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1 тур 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демонстрационный 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проходит очно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2 тур, отборочный – заочно, </w:t>
      </w:r>
      <w:r w:rsidR="003E3D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ур – заключительный, проходит </w:t>
      </w:r>
      <w:r w:rsidR="003E3D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очно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согласно графика проведения Олимпиад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Департамента образования города Москвы</w:t>
      </w:r>
      <w:r w:rsidR="003E3D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252A8" w:rsidRPr="00D252A8" w:rsidRDefault="00AF7233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Победители и призёры 1 этапа принимают участие в итоговом очном городском 2 этапе</w:t>
      </w:r>
      <w:r w:rsidR="004F0B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Олимпиады. </w:t>
      </w:r>
      <w:r w:rsidR="00710F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Количество победителей должно быть не более 10 % от общего кол-ва участников, количество призёров не более 20%, на каждом этапе. </w:t>
      </w:r>
    </w:p>
    <w:p w:rsidR="00710F35" w:rsidRPr="00D252A8" w:rsidRDefault="005B70A2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6.2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5E0C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Подведение ито</w:t>
      </w:r>
      <w:r w:rsidR="003E3D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 проводится в апреле</w:t>
      </w:r>
      <w:r w:rsidR="002B60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-мае</w:t>
      </w:r>
      <w:r w:rsidR="005E0C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C46980" w:rsidRPr="00C4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Фотографии работ-победителей публикуются на информационных порталах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Олимпиады. </w:t>
      </w:r>
      <w:r w:rsidR="00C46980" w:rsidRPr="00C46980">
        <w:t xml:space="preserve"> </w:t>
      </w:r>
      <w:r w:rsidR="00222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C46980" w:rsidRPr="00C4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аботы</w:t>
      </w:r>
      <w:r w:rsidR="008141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r w:rsidR="00222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обедителей и призёров</w:t>
      </w:r>
      <w:r w:rsidR="00C46980" w:rsidRPr="00C4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141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награждаются </w:t>
      </w:r>
      <w:r w:rsidR="004174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дипломами</w:t>
      </w:r>
      <w:bookmarkStart w:id="0" w:name="_GoBack"/>
      <w:bookmarkEnd w:id="0"/>
      <w:r w:rsidR="008141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Департамента образования города Москвы,</w:t>
      </w:r>
      <w:r w:rsidR="00C46980" w:rsidRPr="00C4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лучшие из них</w:t>
      </w:r>
      <w:r w:rsidR="008141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B60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размещаются в виртуальной галерее на сайте</w:t>
      </w:r>
      <w:r w:rsidR="005B64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участвуют в выставках, а 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также</w:t>
      </w:r>
      <w:r w:rsidR="00CF1D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делегируются для участия во Всероссийских и Международных конкурсах</w:t>
      </w:r>
      <w:r w:rsidR="00C46980" w:rsidRPr="00C4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10F35" w:rsidRPr="00D252A8" w:rsidRDefault="00AF7233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6.3</w:t>
      </w:r>
      <w:r w:rsidR="005B70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Для участия во 2</w:t>
      </w:r>
      <w:r w:rsidR="00C05B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(отборочном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заочном туре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Олимпиады образовательное учреждение </w:t>
      </w:r>
      <w:r w:rsidR="00C05B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регистрирует своих победителей и призёров 1 тура,</w:t>
      </w:r>
      <w:r w:rsidR="005B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утвержденными сроками</w:t>
      </w:r>
      <w:r w:rsidR="00480400" w:rsidRPr="005B64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C05B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результате</w:t>
      </w:r>
      <w:r w:rsidR="004804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каждый участник получает свой №, под которым выступает на всех этапах.  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</w:t>
      </w:r>
      <w:r w:rsidR="004804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о правилах участия </w:t>
      </w:r>
      <w:r w:rsidR="00DC3A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размещается на сайте Олимпиады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22202" w:rsidRDefault="00AF7233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6.4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943A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Задания</w:t>
      </w:r>
      <w:r w:rsidR="001713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43A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всех очных туров </w:t>
      </w:r>
      <w:r w:rsidR="001713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(выполнение иллюстрации</w:t>
      </w:r>
      <w:r w:rsidR="00943A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литературным произведениям отечественных авторов</w:t>
      </w:r>
      <w:r w:rsidR="001713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943A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требую</w:t>
      </w:r>
      <w:r w:rsidR="00222202" w:rsidRPr="00222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 предварительного ознакомления с литературным источником, который размещаетс</w:t>
      </w:r>
      <w:r w:rsidR="00943A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на сайте Олимпиады</w:t>
      </w:r>
      <w:r w:rsidR="001713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Выполнение заданий без глубокого знания текста невозможно.</w:t>
      </w:r>
      <w:r w:rsidR="00222202" w:rsidRPr="00222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713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Тексты литературных произведений для ознакомления размещаются</w:t>
      </w:r>
      <w:r w:rsidR="00C05B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14</w:t>
      </w:r>
      <w:r w:rsidR="00222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дней до проведения Олимпиады</w:t>
      </w:r>
      <w:r w:rsidR="00222202" w:rsidRPr="00222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6444D" w:rsidRPr="00D252A8" w:rsidRDefault="00AF7233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6.5</w:t>
      </w:r>
      <w:r w:rsidR="002222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3644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выполнение творческой работы в рамках олимпиады выделяется не более 3 часов. Участник выполняет задание собственными художественными материалами, по своему выбору, работая в </w:t>
      </w:r>
      <w:r w:rsidR="008141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любой графической или живописной технике</w:t>
      </w:r>
      <w:r w:rsidR="004804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 бумаге любого типа формата А3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252A8" w:rsidRPr="00D252A8" w:rsidRDefault="00AF7233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6.6</w:t>
      </w:r>
      <w:r w:rsidR="00DC3A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Проверка заданий </w:t>
      </w:r>
      <w:r w:rsidR="00C14F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 </w:t>
      </w:r>
      <w:r w:rsidR="00DC3A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этапа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Ол</w:t>
      </w:r>
      <w:r w:rsidR="004804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импиады проводится членами жюри, сост</w:t>
      </w:r>
      <w:r w:rsidR="002D34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оящим из компетентных педагогов-художников, искусствоведов, представителей научных организаций.</w:t>
      </w:r>
      <w:r w:rsidR="004804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252A8" w:rsidRDefault="00AF7233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6.7</w:t>
      </w:r>
      <w:r w:rsidR="00C14F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Победители и призёры 2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этапа определяются </w:t>
      </w:r>
      <w:r w:rsidR="001713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основании критериев оц</w:t>
      </w:r>
      <w:r w:rsidR="00D772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енки творческих работ учащихся</w:t>
      </w:r>
      <w:r w:rsidR="002D34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="00FC6F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критерий оценивается до 15</w:t>
      </w:r>
      <w:r w:rsidR="002D34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баллов)</w:t>
      </w:r>
      <w:r w:rsidR="001031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77273" w:rsidRPr="00D77273" w:rsidRDefault="00D77273" w:rsidP="00D77273">
      <w:pPr>
        <w:shd w:val="clear" w:color="auto" w:fill="FFFFFF"/>
        <w:spacing w:before="240" w:after="36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</w:pPr>
      <w:r w:rsidRPr="00FC6F55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</w:rPr>
        <w:t>1</w:t>
      </w:r>
      <w:r w:rsidRPr="00D77273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>-й класс.</w:t>
      </w:r>
      <w:r w:rsidRPr="00D77273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br/>
      </w:r>
      <w:r>
        <w:rPr>
          <w:rFonts w:ascii="PT Sans" w:eastAsia="Times New Roman" w:hAnsi="PT Sans" w:cs="Times New Roman"/>
          <w:b/>
          <w:bCs/>
          <w:color w:val="000000"/>
          <w:kern w:val="36"/>
          <w:sz w:val="28"/>
          <w:szCs w:val="28"/>
          <w:lang w:eastAsia="ru-RU"/>
        </w:rPr>
        <w:t>Победители</w:t>
      </w:r>
      <w:r w:rsidRPr="00D77273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> — 40 и более баллов.</w:t>
      </w:r>
      <w:r w:rsidRPr="00D77273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br/>
      </w:r>
      <w:r>
        <w:rPr>
          <w:rFonts w:ascii="PT Sans" w:eastAsia="Times New Roman" w:hAnsi="PT Sans" w:cs="Times New Roman"/>
          <w:b/>
          <w:bCs/>
          <w:color w:val="000000"/>
          <w:kern w:val="36"/>
          <w:sz w:val="28"/>
          <w:szCs w:val="28"/>
          <w:lang w:eastAsia="ru-RU"/>
        </w:rPr>
        <w:t>Призёры</w:t>
      </w:r>
      <w:r w:rsidRPr="00D77273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> — от 20 до 39 баллов.</w:t>
      </w:r>
    </w:p>
    <w:p w:rsidR="00D77273" w:rsidRPr="004174FA" w:rsidRDefault="00D77273" w:rsidP="004174FA">
      <w:pPr>
        <w:shd w:val="clear" w:color="auto" w:fill="FFFFFF"/>
        <w:spacing w:before="240" w:after="36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</w:pPr>
      <w:r w:rsidRPr="00D77273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lastRenderedPageBreak/>
        <w:t>2-й, 3-й класс и 4-й класс.</w:t>
      </w:r>
      <w:r w:rsidRPr="00D77273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br/>
      </w:r>
      <w:r>
        <w:rPr>
          <w:rFonts w:ascii="PT Sans" w:eastAsia="Times New Roman" w:hAnsi="PT Sans" w:cs="Times New Roman"/>
          <w:b/>
          <w:bCs/>
          <w:color w:val="000000"/>
          <w:kern w:val="36"/>
          <w:sz w:val="28"/>
          <w:szCs w:val="28"/>
          <w:lang w:eastAsia="ru-RU"/>
        </w:rPr>
        <w:t>Победители</w:t>
      </w:r>
      <w:r w:rsidRPr="00D77273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> — 50 и более баллов.</w:t>
      </w:r>
      <w:r w:rsidRPr="00D77273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br/>
      </w:r>
      <w:r>
        <w:rPr>
          <w:rFonts w:ascii="PT Sans" w:eastAsia="Times New Roman" w:hAnsi="PT Sans" w:cs="Times New Roman"/>
          <w:b/>
          <w:bCs/>
          <w:color w:val="000000"/>
          <w:kern w:val="36"/>
          <w:sz w:val="28"/>
          <w:szCs w:val="28"/>
          <w:lang w:eastAsia="ru-RU"/>
        </w:rPr>
        <w:t>Призёры</w:t>
      </w:r>
      <w:r w:rsidRPr="00D77273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> — от 30 до 49 баллов.</w:t>
      </w:r>
    </w:p>
    <w:p w:rsidR="001031D5" w:rsidRPr="00D77273" w:rsidRDefault="001713BF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6.10</w:t>
      </w:r>
      <w:r w:rsidR="001031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C14F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таты 2 </w:t>
      </w:r>
      <w:r w:rsidR="004D56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заключительного этапа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F0B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публикуются на сайте</w:t>
      </w:r>
      <w:r w:rsidR="00D252A8" w:rsidRPr="004F0B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</w:t>
      </w:r>
      <w:r w:rsidR="00E569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дения </w:t>
      </w:r>
      <w:r w:rsidR="00C14F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252A8" w:rsidRPr="00D252A8" w:rsidRDefault="00D252A8" w:rsidP="00D252A8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050F9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7</w:t>
      </w:r>
      <w:r w:rsidRPr="000050F9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.</w:t>
      </w:r>
      <w:r w:rsidRPr="002D347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  Награждение и подведение итогов Олимпиады</w:t>
      </w:r>
    </w:p>
    <w:p w:rsidR="00457D6C" w:rsidRPr="00FC6F55" w:rsidRDefault="00C05B72" w:rsidP="00C05B72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7.1.</w:t>
      </w:r>
      <w:r w:rsidR="004D56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Победители </w:t>
      </w:r>
      <w:r w:rsidR="004D56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призёры 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1B0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лимпиады награждаются дипломами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D56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7.2</w:t>
      </w:r>
      <w:r w:rsidR="00D252A8"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Результаты Оли</w:t>
      </w:r>
      <w:r w:rsidR="00515B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мп</w:t>
      </w:r>
      <w:r w:rsidR="004D56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иады размещаются на сайте:</w:t>
      </w:r>
      <w:r w:rsidR="004D5682">
        <w:rPr>
          <w:rStyle w:val="a7"/>
          <w:sz w:val="28"/>
          <w:szCs w:val="28"/>
        </w:rPr>
        <w:t xml:space="preserve"> http://cnho.ru/</w:t>
      </w:r>
      <w:r w:rsidR="004D56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7.3</w:t>
      </w:r>
      <w:r w:rsidR="00E81C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E81C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Олимпиаде</w:t>
      </w:r>
      <w:r w:rsidR="004D56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C18" w:rsidRPr="00E81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автоматическое согласие автора работы и его официального пре</w:t>
      </w:r>
      <w:r w:rsidR="00E8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дставителя </w:t>
      </w:r>
      <w:r w:rsidR="00E81C18" w:rsidRPr="00E81C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организатора обработки персональных данных.</w:t>
      </w:r>
    </w:p>
    <w:p w:rsidR="00FC6F55" w:rsidRPr="00C14F0D" w:rsidRDefault="00FC6F5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FC6F55" w:rsidRPr="00C1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7B51"/>
    <w:multiLevelType w:val="multilevel"/>
    <w:tmpl w:val="3668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F5E8F"/>
    <w:multiLevelType w:val="multilevel"/>
    <w:tmpl w:val="0ED425A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E32E1"/>
    <w:multiLevelType w:val="multilevel"/>
    <w:tmpl w:val="5668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A8"/>
    <w:rsid w:val="000050F9"/>
    <w:rsid w:val="000A6154"/>
    <w:rsid w:val="001031D5"/>
    <w:rsid w:val="001713BF"/>
    <w:rsid w:val="001B0DB9"/>
    <w:rsid w:val="00222202"/>
    <w:rsid w:val="00292B7A"/>
    <w:rsid w:val="002B6050"/>
    <w:rsid w:val="002D3471"/>
    <w:rsid w:val="0036444D"/>
    <w:rsid w:val="003E3DA0"/>
    <w:rsid w:val="003F0844"/>
    <w:rsid w:val="0040131C"/>
    <w:rsid w:val="00406971"/>
    <w:rsid w:val="004174FA"/>
    <w:rsid w:val="00457D6C"/>
    <w:rsid w:val="00480400"/>
    <w:rsid w:val="004A19CD"/>
    <w:rsid w:val="004D5682"/>
    <w:rsid w:val="004F0BA1"/>
    <w:rsid w:val="00515BDB"/>
    <w:rsid w:val="005B64ED"/>
    <w:rsid w:val="005B6CBF"/>
    <w:rsid w:val="005B70A2"/>
    <w:rsid w:val="005E0CE0"/>
    <w:rsid w:val="006E0FB7"/>
    <w:rsid w:val="00710F35"/>
    <w:rsid w:val="00753240"/>
    <w:rsid w:val="00814152"/>
    <w:rsid w:val="00835FC1"/>
    <w:rsid w:val="00917E06"/>
    <w:rsid w:val="00943A25"/>
    <w:rsid w:val="00A44017"/>
    <w:rsid w:val="00AF7233"/>
    <w:rsid w:val="00C05B72"/>
    <w:rsid w:val="00C14F0D"/>
    <w:rsid w:val="00C46980"/>
    <w:rsid w:val="00CF1DC0"/>
    <w:rsid w:val="00D252A8"/>
    <w:rsid w:val="00D77273"/>
    <w:rsid w:val="00D9180A"/>
    <w:rsid w:val="00DC3A8F"/>
    <w:rsid w:val="00E4304B"/>
    <w:rsid w:val="00E56963"/>
    <w:rsid w:val="00E81C18"/>
    <w:rsid w:val="00F43D3B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06CD8-6F61-476E-9F0D-5D3E8525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2A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1C1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4698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B0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2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16</cp:revision>
  <dcterms:created xsi:type="dcterms:W3CDTF">2015-08-17T12:18:00Z</dcterms:created>
  <dcterms:modified xsi:type="dcterms:W3CDTF">2018-01-10T22:30:00Z</dcterms:modified>
</cp:coreProperties>
</file>