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A7B" w:rsidRDefault="00544720" w:rsidP="000A0686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-605155</wp:posOffset>
            </wp:positionH>
            <wp:positionV relativeFrom="paragraph">
              <wp:posOffset>143510</wp:posOffset>
            </wp:positionV>
            <wp:extent cx="1079500" cy="81026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10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138B" w:rsidRDefault="001A138B" w:rsidP="00A54898">
      <w:pPr>
        <w:ind w:left="993"/>
        <w:rPr>
          <w:b/>
          <w:sz w:val="24"/>
          <w:szCs w:val="24"/>
        </w:rPr>
      </w:pPr>
      <w:r w:rsidRPr="001A138B">
        <w:rPr>
          <w:b/>
          <w:sz w:val="24"/>
          <w:szCs w:val="24"/>
        </w:rPr>
        <w:t>ДЕПАРТАМЕНТ ОБРАЗОВАНИЯ</w:t>
      </w:r>
      <w:r w:rsidR="00A54898">
        <w:rPr>
          <w:b/>
          <w:sz w:val="24"/>
          <w:szCs w:val="24"/>
        </w:rPr>
        <w:t xml:space="preserve"> И НАУКИ</w:t>
      </w:r>
      <w:r w:rsidRPr="001A138B">
        <w:rPr>
          <w:b/>
          <w:sz w:val="24"/>
          <w:szCs w:val="24"/>
        </w:rPr>
        <w:t xml:space="preserve"> ГОРОДА МОСКВЫ</w:t>
      </w:r>
    </w:p>
    <w:p w:rsidR="00A54898" w:rsidRPr="001A138B" w:rsidRDefault="00A54898" w:rsidP="00A54898">
      <w:pPr>
        <w:ind w:left="993"/>
        <w:rPr>
          <w:b/>
          <w:sz w:val="24"/>
          <w:szCs w:val="24"/>
        </w:rPr>
      </w:pPr>
      <w:r>
        <w:rPr>
          <w:b/>
          <w:sz w:val="24"/>
          <w:szCs w:val="24"/>
        </w:rPr>
        <w:t>Государственное автономное образовательное учреждение дополнительного профессионального образования города Москвы</w:t>
      </w:r>
    </w:p>
    <w:p w:rsidR="001A138B" w:rsidRPr="001A138B" w:rsidRDefault="00A54898" w:rsidP="00A54898">
      <w:pPr>
        <w:ind w:left="993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0A0686" w:rsidRPr="000A0686">
        <w:rPr>
          <w:b/>
          <w:sz w:val="24"/>
          <w:szCs w:val="24"/>
        </w:rPr>
        <w:t>МОСКОВСКИЙ ЦЕНТР РАЗВИТИЯ КАДРОВОГО ПОТЕНЦИАЛА ОБРАЗОВАНИЯ</w:t>
      </w:r>
      <w:r>
        <w:rPr>
          <w:b/>
          <w:sz w:val="24"/>
          <w:szCs w:val="24"/>
        </w:rPr>
        <w:t>»</w:t>
      </w:r>
    </w:p>
    <w:p w:rsidR="001A138B" w:rsidRDefault="00544720" w:rsidP="001A138B">
      <w:pPr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-605155</wp:posOffset>
            </wp:positionH>
            <wp:positionV relativeFrom="paragraph">
              <wp:posOffset>161290</wp:posOffset>
            </wp:positionV>
            <wp:extent cx="1083310" cy="721995"/>
            <wp:effectExtent l="0" t="0" r="0" b="0"/>
            <wp:wrapNone/>
            <wp:docPr id="4" name="Рисунок 4" descr="Буква М  рабочий -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уква М  рабочий -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4898" w:rsidRDefault="00A54898" w:rsidP="001A138B">
      <w:pPr>
        <w:jc w:val="center"/>
        <w:rPr>
          <w:b/>
          <w:sz w:val="24"/>
          <w:szCs w:val="24"/>
        </w:rPr>
      </w:pPr>
    </w:p>
    <w:p w:rsidR="00A54898" w:rsidRDefault="00A54898" w:rsidP="001A138B">
      <w:pPr>
        <w:jc w:val="center"/>
        <w:rPr>
          <w:b/>
          <w:sz w:val="24"/>
          <w:szCs w:val="24"/>
        </w:rPr>
      </w:pPr>
    </w:p>
    <w:p w:rsidR="00A54898" w:rsidRPr="00A931DA" w:rsidRDefault="00A54898" w:rsidP="00AF4EE8">
      <w:pPr>
        <w:rPr>
          <w:b/>
          <w:color w:val="FF0000"/>
          <w:sz w:val="24"/>
          <w:szCs w:val="24"/>
        </w:rPr>
      </w:pPr>
    </w:p>
    <w:p w:rsidR="00A54898" w:rsidRDefault="00A54898" w:rsidP="001A138B">
      <w:pPr>
        <w:jc w:val="center"/>
        <w:rPr>
          <w:b/>
          <w:sz w:val="24"/>
          <w:szCs w:val="24"/>
        </w:rPr>
      </w:pPr>
    </w:p>
    <w:p w:rsidR="000442D2" w:rsidRDefault="000442D2" w:rsidP="000442D2">
      <w:pPr>
        <w:jc w:val="center"/>
        <w:rPr>
          <w:b/>
          <w:sz w:val="24"/>
          <w:szCs w:val="24"/>
        </w:rPr>
      </w:pPr>
      <w:r w:rsidRPr="000442D2">
        <w:rPr>
          <w:b/>
          <w:sz w:val="24"/>
          <w:szCs w:val="24"/>
        </w:rPr>
        <w:t>ПОЛОЖЕНИЕ</w:t>
      </w:r>
    </w:p>
    <w:p w:rsidR="00350C84" w:rsidRPr="000442D2" w:rsidRDefault="00350C84" w:rsidP="000442D2">
      <w:pPr>
        <w:jc w:val="center"/>
        <w:rPr>
          <w:bCs w:val="0"/>
          <w:sz w:val="24"/>
          <w:szCs w:val="24"/>
        </w:rPr>
      </w:pPr>
    </w:p>
    <w:p w:rsidR="000442D2" w:rsidRDefault="000A0686" w:rsidP="000442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</w:t>
      </w:r>
      <w:r w:rsidR="00496AA6">
        <w:rPr>
          <w:b/>
          <w:sz w:val="24"/>
          <w:szCs w:val="24"/>
          <w:lang w:val="en-US"/>
        </w:rPr>
        <w:t>I</w:t>
      </w:r>
      <w:r w:rsidR="00496AA6">
        <w:rPr>
          <w:b/>
          <w:sz w:val="24"/>
          <w:szCs w:val="24"/>
        </w:rPr>
        <w:t xml:space="preserve">Х </w:t>
      </w:r>
      <w:r>
        <w:rPr>
          <w:b/>
          <w:sz w:val="24"/>
          <w:szCs w:val="24"/>
        </w:rPr>
        <w:t>МОСКОВСКОМ</w:t>
      </w:r>
      <w:r w:rsidR="000442D2" w:rsidRPr="000442D2">
        <w:rPr>
          <w:b/>
          <w:sz w:val="24"/>
          <w:szCs w:val="24"/>
        </w:rPr>
        <w:t xml:space="preserve"> КОНКУРСЕ </w:t>
      </w:r>
      <w:r w:rsidR="00064EA6">
        <w:rPr>
          <w:b/>
          <w:sz w:val="24"/>
          <w:szCs w:val="24"/>
        </w:rPr>
        <w:t>МУЛЬТИМЕДИА</w:t>
      </w:r>
    </w:p>
    <w:p w:rsidR="000442D2" w:rsidRPr="00D80AF7" w:rsidRDefault="000442D2" w:rsidP="000442D2">
      <w:pPr>
        <w:jc w:val="center"/>
        <w:rPr>
          <w:bCs w:val="0"/>
          <w:sz w:val="20"/>
          <w:szCs w:val="24"/>
        </w:rPr>
      </w:pPr>
      <w:r w:rsidRPr="000442D2">
        <w:rPr>
          <w:bCs w:val="0"/>
          <w:sz w:val="24"/>
          <w:szCs w:val="24"/>
        </w:rPr>
        <w:t> </w:t>
      </w:r>
    </w:p>
    <w:p w:rsidR="00C7680A" w:rsidRDefault="00C7680A" w:rsidP="000442D2">
      <w:pPr>
        <w:jc w:val="center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«МЫ МОСКВИЧИ»</w:t>
      </w:r>
    </w:p>
    <w:p w:rsidR="001A3196" w:rsidRPr="004434F1" w:rsidRDefault="001A3196" w:rsidP="000442D2">
      <w:pPr>
        <w:jc w:val="center"/>
        <w:rPr>
          <w:b/>
          <w:bCs w:val="0"/>
          <w:sz w:val="22"/>
          <w:szCs w:val="24"/>
        </w:rPr>
      </w:pPr>
      <w:r w:rsidRPr="004434F1">
        <w:rPr>
          <w:b/>
          <w:bCs w:val="0"/>
          <w:sz w:val="24"/>
        </w:rPr>
        <w:t>«Мой город, моя страна, мой мир»</w:t>
      </w:r>
    </w:p>
    <w:p w:rsidR="008E5969" w:rsidRPr="00D80AF7" w:rsidRDefault="008E5969" w:rsidP="000442D2">
      <w:pPr>
        <w:jc w:val="center"/>
        <w:rPr>
          <w:b/>
          <w:bCs w:val="0"/>
          <w:sz w:val="16"/>
          <w:szCs w:val="24"/>
        </w:rPr>
      </w:pPr>
    </w:p>
    <w:p w:rsidR="0004316D" w:rsidRDefault="00A931DA" w:rsidP="000442D2">
      <w:pPr>
        <w:jc w:val="center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2020-2021</w:t>
      </w:r>
      <w:r w:rsidR="00C14FFA">
        <w:rPr>
          <w:b/>
          <w:bCs w:val="0"/>
          <w:sz w:val="24"/>
          <w:szCs w:val="24"/>
        </w:rPr>
        <w:t xml:space="preserve"> </w:t>
      </w:r>
      <w:r w:rsidR="00271985">
        <w:rPr>
          <w:b/>
          <w:bCs w:val="0"/>
          <w:sz w:val="24"/>
          <w:szCs w:val="24"/>
        </w:rPr>
        <w:t xml:space="preserve"> учебный </w:t>
      </w:r>
      <w:r w:rsidR="0004316D">
        <w:rPr>
          <w:b/>
          <w:bCs w:val="0"/>
          <w:sz w:val="24"/>
          <w:szCs w:val="24"/>
        </w:rPr>
        <w:t>год</w:t>
      </w:r>
    </w:p>
    <w:p w:rsidR="000442D2" w:rsidRPr="00D80AF7" w:rsidRDefault="000442D2" w:rsidP="000442D2">
      <w:pPr>
        <w:jc w:val="center"/>
        <w:rPr>
          <w:b/>
          <w:bCs w:val="0"/>
          <w:sz w:val="18"/>
          <w:szCs w:val="24"/>
        </w:rPr>
      </w:pPr>
      <w:r w:rsidRPr="000442D2">
        <w:rPr>
          <w:b/>
          <w:bCs w:val="0"/>
          <w:sz w:val="24"/>
          <w:szCs w:val="24"/>
        </w:rPr>
        <w:t> </w:t>
      </w:r>
    </w:p>
    <w:p w:rsidR="000442D2" w:rsidRPr="00F205A8" w:rsidRDefault="00350C84" w:rsidP="00350C84">
      <w:pPr>
        <w:ind w:left="720"/>
        <w:rPr>
          <w:bCs w:val="0"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</w:t>
      </w:r>
      <w:r w:rsidR="009D3D0B">
        <w:rPr>
          <w:b/>
          <w:sz w:val="24"/>
          <w:szCs w:val="24"/>
        </w:rPr>
        <w:t xml:space="preserve"> </w:t>
      </w:r>
      <w:r w:rsidR="000442D2" w:rsidRPr="000442D2">
        <w:rPr>
          <w:b/>
          <w:sz w:val="24"/>
          <w:szCs w:val="24"/>
        </w:rPr>
        <w:t>Общие положения</w:t>
      </w:r>
    </w:p>
    <w:p w:rsidR="00F205A8" w:rsidRPr="001B332A" w:rsidRDefault="00F205A8" w:rsidP="00D10E1D">
      <w:pPr>
        <w:ind w:left="720"/>
        <w:jc w:val="center"/>
        <w:rPr>
          <w:bCs w:val="0"/>
          <w:sz w:val="18"/>
          <w:szCs w:val="24"/>
        </w:rPr>
      </w:pPr>
    </w:p>
    <w:p w:rsidR="002D466A" w:rsidRPr="00152FE3" w:rsidRDefault="00A6163B" w:rsidP="00A6163B">
      <w:pPr>
        <w:pStyle w:val="a7"/>
        <w:numPr>
          <w:ilvl w:val="0"/>
          <w:numId w:val="18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Конкурс мультимедиа </w:t>
      </w:r>
      <w:r w:rsidRPr="00A6163B">
        <w:rPr>
          <w:rFonts w:ascii="Times New Roman" w:hAnsi="Times New Roman"/>
          <w:sz w:val="24"/>
          <w:szCs w:val="24"/>
        </w:rPr>
        <w:t xml:space="preserve">проводится как </w:t>
      </w:r>
      <w:r>
        <w:rPr>
          <w:rFonts w:ascii="Times New Roman" w:hAnsi="Times New Roman"/>
          <w:sz w:val="24"/>
          <w:szCs w:val="24"/>
        </w:rPr>
        <w:t>с</w:t>
      </w:r>
      <w:r w:rsidR="001B332A" w:rsidRPr="00152FE3">
        <w:rPr>
          <w:rFonts w:ascii="Times New Roman" w:hAnsi="Times New Roman"/>
          <w:sz w:val="24"/>
          <w:szCs w:val="24"/>
        </w:rPr>
        <w:t>овместный интерактивный социокультурный проект для педагогов и школьников по использованию цифровых технологий в художественном образовании.</w:t>
      </w:r>
      <w:r w:rsidR="005A1DAF" w:rsidRPr="00152FE3">
        <w:rPr>
          <w:rFonts w:ascii="Times New Roman" w:hAnsi="Times New Roman"/>
        </w:rPr>
        <w:t xml:space="preserve"> </w:t>
      </w:r>
    </w:p>
    <w:p w:rsidR="000F4380" w:rsidRPr="00152FE3" w:rsidRDefault="00C66BFD" w:rsidP="00A4027C">
      <w:pPr>
        <w:pStyle w:val="a7"/>
        <w:numPr>
          <w:ilvl w:val="0"/>
          <w:numId w:val="18"/>
        </w:numPr>
        <w:ind w:left="284" w:hanging="284"/>
        <w:jc w:val="both"/>
        <w:rPr>
          <w:rFonts w:ascii="Times New Roman" w:hAnsi="Times New Roman"/>
        </w:rPr>
      </w:pPr>
      <w:r w:rsidRPr="00152FE3">
        <w:rPr>
          <w:rFonts w:ascii="Times New Roman" w:hAnsi="Times New Roman"/>
          <w:sz w:val="24"/>
        </w:rPr>
        <w:t xml:space="preserve">Конкурс имеет </w:t>
      </w:r>
      <w:r w:rsidR="002D466A" w:rsidRPr="00152FE3">
        <w:rPr>
          <w:rFonts w:ascii="Times New Roman" w:hAnsi="Times New Roman"/>
          <w:sz w:val="24"/>
        </w:rPr>
        <w:t xml:space="preserve">межрегиональный </w:t>
      </w:r>
      <w:r w:rsidRPr="00152FE3">
        <w:rPr>
          <w:rFonts w:ascii="Times New Roman" w:hAnsi="Times New Roman"/>
          <w:sz w:val="24"/>
        </w:rPr>
        <w:t>статус</w:t>
      </w:r>
      <w:r w:rsidR="00E215D5">
        <w:rPr>
          <w:rFonts w:ascii="Times New Roman" w:hAnsi="Times New Roman"/>
          <w:sz w:val="24"/>
        </w:rPr>
        <w:t>.</w:t>
      </w:r>
    </w:p>
    <w:p w:rsidR="001B332A" w:rsidRPr="00152FE3" w:rsidRDefault="005A1DAF" w:rsidP="00A4027C">
      <w:pPr>
        <w:pStyle w:val="a7"/>
        <w:numPr>
          <w:ilvl w:val="0"/>
          <w:numId w:val="1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52FE3">
        <w:rPr>
          <w:rFonts w:ascii="Times New Roman" w:hAnsi="Times New Roman"/>
          <w:sz w:val="24"/>
          <w:szCs w:val="24"/>
        </w:rPr>
        <w:t>Общая тема конкурса: «Мой город, моя страна, мой мир»</w:t>
      </w:r>
      <w:r w:rsidR="0038792E" w:rsidRPr="00152FE3">
        <w:rPr>
          <w:rFonts w:ascii="Times New Roman" w:hAnsi="Times New Roman"/>
          <w:sz w:val="24"/>
          <w:szCs w:val="24"/>
        </w:rPr>
        <w:t xml:space="preserve">. </w:t>
      </w:r>
      <w:r w:rsidRPr="00152FE3">
        <w:rPr>
          <w:rFonts w:ascii="Times New Roman" w:hAnsi="Times New Roman"/>
          <w:sz w:val="24"/>
          <w:szCs w:val="24"/>
        </w:rPr>
        <w:t>Тема предполагает широкую и разнообразную жанровую и содержательную трактовку. В работах должны быть отражены социально-значимые темы окружающего мира, увиденного глазами детей. Это темы – близкие и понятные всем людям: мир и благополучие в отношениях, забота об окружающей среде, внимание к окружающим и взаимопомощь, взаимоотношения в семье и в школе, сохранение художественного и культурного наследия своего города и многое другое.</w:t>
      </w:r>
    </w:p>
    <w:p w:rsidR="002F5C6A" w:rsidRDefault="002F5C6A" w:rsidP="00A4027C">
      <w:pPr>
        <w:pStyle w:val="a7"/>
        <w:numPr>
          <w:ilvl w:val="0"/>
          <w:numId w:val="1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52FE3">
        <w:rPr>
          <w:rFonts w:ascii="Times New Roman" w:hAnsi="Times New Roman"/>
          <w:sz w:val="24"/>
          <w:szCs w:val="24"/>
        </w:rPr>
        <w:t>К участию в конкурсе допускаются</w:t>
      </w:r>
      <w:r w:rsidR="0092314F">
        <w:rPr>
          <w:rFonts w:ascii="Times New Roman" w:hAnsi="Times New Roman"/>
          <w:sz w:val="24"/>
          <w:szCs w:val="24"/>
        </w:rPr>
        <w:t xml:space="preserve"> работы, выполненные детьми под руководством педагога, родителя (семейные студии)</w:t>
      </w:r>
      <w:r w:rsidR="00A301F2">
        <w:rPr>
          <w:rFonts w:ascii="Times New Roman" w:hAnsi="Times New Roman"/>
          <w:sz w:val="24"/>
          <w:szCs w:val="24"/>
        </w:rPr>
        <w:t xml:space="preserve"> </w:t>
      </w:r>
    </w:p>
    <w:p w:rsidR="009B4EBD" w:rsidRPr="00152FE3" w:rsidRDefault="009B4EBD" w:rsidP="00A4027C">
      <w:pPr>
        <w:pStyle w:val="a7"/>
        <w:numPr>
          <w:ilvl w:val="0"/>
          <w:numId w:val="1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Сроки проведения – прием работ: </w:t>
      </w:r>
      <w:r w:rsidRPr="006A092C">
        <w:rPr>
          <w:rFonts w:ascii="Times New Roman" w:hAnsi="Times New Roman"/>
          <w:b/>
          <w:sz w:val="24"/>
          <w:szCs w:val="24"/>
        </w:rPr>
        <w:t>11.01.2021 – 7.03.2021</w:t>
      </w:r>
      <w:r>
        <w:rPr>
          <w:rFonts w:ascii="Times New Roman" w:hAnsi="Times New Roman"/>
          <w:sz w:val="24"/>
          <w:szCs w:val="24"/>
        </w:rPr>
        <w:t xml:space="preserve">. </w:t>
      </w:r>
      <w:r w:rsidR="006A723A">
        <w:rPr>
          <w:rFonts w:ascii="Times New Roman" w:hAnsi="Times New Roman"/>
          <w:sz w:val="24"/>
          <w:szCs w:val="24"/>
        </w:rPr>
        <w:t xml:space="preserve">Подведение итогов: </w:t>
      </w:r>
      <w:r w:rsidR="006A723A" w:rsidRPr="006A723A">
        <w:rPr>
          <w:rFonts w:ascii="Times New Roman" w:hAnsi="Times New Roman"/>
          <w:b/>
          <w:sz w:val="24"/>
          <w:szCs w:val="24"/>
        </w:rPr>
        <w:t>5.05.2021.</w:t>
      </w:r>
      <w:r w:rsidR="006A72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Праздник награждения победителей: </w:t>
      </w:r>
      <w:r w:rsidRPr="006A092C">
        <w:rPr>
          <w:rFonts w:ascii="Times New Roman" w:hAnsi="Times New Roman"/>
          <w:b/>
          <w:sz w:val="24"/>
          <w:szCs w:val="24"/>
        </w:rPr>
        <w:t>18 мая 2021 года.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26941" w:rsidRDefault="00826941" w:rsidP="00D10E1D">
      <w:pPr>
        <w:jc w:val="center"/>
        <w:rPr>
          <w:b/>
          <w:sz w:val="24"/>
          <w:szCs w:val="24"/>
        </w:rPr>
      </w:pPr>
    </w:p>
    <w:p w:rsidR="000442D2" w:rsidRDefault="000442D2" w:rsidP="00D10E1D">
      <w:pPr>
        <w:jc w:val="center"/>
        <w:rPr>
          <w:b/>
          <w:sz w:val="24"/>
          <w:szCs w:val="24"/>
        </w:rPr>
      </w:pPr>
      <w:r w:rsidRPr="000442D2">
        <w:rPr>
          <w:b/>
          <w:sz w:val="24"/>
          <w:szCs w:val="24"/>
        </w:rPr>
        <w:t>Цели и задачи конкурса</w:t>
      </w:r>
    </w:p>
    <w:p w:rsidR="00E921AE" w:rsidRPr="000442D2" w:rsidRDefault="00E921AE" w:rsidP="000442D2">
      <w:pPr>
        <w:jc w:val="center"/>
        <w:rPr>
          <w:bCs w:val="0"/>
          <w:sz w:val="24"/>
          <w:szCs w:val="24"/>
        </w:rPr>
      </w:pPr>
    </w:p>
    <w:p w:rsidR="00064EA6" w:rsidRDefault="000442D2" w:rsidP="000911A9">
      <w:pPr>
        <w:jc w:val="both"/>
        <w:rPr>
          <w:bCs w:val="0"/>
          <w:sz w:val="24"/>
          <w:szCs w:val="24"/>
        </w:rPr>
      </w:pPr>
      <w:r w:rsidRPr="000442D2">
        <w:rPr>
          <w:b/>
          <w:sz w:val="24"/>
          <w:szCs w:val="24"/>
        </w:rPr>
        <w:t>Цель конкурса</w:t>
      </w:r>
      <w:r w:rsidR="00064EA6">
        <w:rPr>
          <w:b/>
          <w:sz w:val="24"/>
          <w:szCs w:val="24"/>
        </w:rPr>
        <w:t xml:space="preserve"> </w:t>
      </w:r>
      <w:r w:rsidRPr="000442D2">
        <w:rPr>
          <w:bCs w:val="0"/>
          <w:sz w:val="24"/>
          <w:szCs w:val="24"/>
        </w:rPr>
        <w:t xml:space="preserve">– </w:t>
      </w:r>
      <w:r w:rsidR="00C13F72">
        <w:rPr>
          <w:bCs w:val="0"/>
          <w:sz w:val="24"/>
          <w:szCs w:val="24"/>
        </w:rPr>
        <w:t>п</w:t>
      </w:r>
      <w:r w:rsidR="00064EA6" w:rsidRPr="00064EA6">
        <w:rPr>
          <w:bCs w:val="0"/>
          <w:sz w:val="24"/>
          <w:szCs w:val="24"/>
        </w:rPr>
        <w:t>оддержать деятельность педагогов, направленную на активное использование информационно-коммуникационных технологий</w:t>
      </w:r>
      <w:r w:rsidR="00180510">
        <w:rPr>
          <w:bCs w:val="0"/>
          <w:sz w:val="24"/>
          <w:szCs w:val="24"/>
        </w:rPr>
        <w:t xml:space="preserve"> в художественном образовании</w:t>
      </w:r>
      <w:r w:rsidR="00064EA6" w:rsidRPr="00064EA6">
        <w:rPr>
          <w:bCs w:val="0"/>
          <w:sz w:val="24"/>
          <w:szCs w:val="24"/>
        </w:rPr>
        <w:t>, способствующих эффективному формированию образовательно</w:t>
      </w:r>
      <w:r w:rsidR="000A0686">
        <w:rPr>
          <w:bCs w:val="0"/>
          <w:sz w:val="24"/>
          <w:szCs w:val="24"/>
        </w:rPr>
        <w:t>го процесса.</w:t>
      </w:r>
    </w:p>
    <w:p w:rsidR="00C42CDA" w:rsidRDefault="00501BB0" w:rsidP="008B5818">
      <w:pPr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Способствовать р</w:t>
      </w:r>
      <w:r w:rsidR="00C42CDA">
        <w:rPr>
          <w:bCs w:val="0"/>
          <w:sz w:val="24"/>
          <w:szCs w:val="24"/>
        </w:rPr>
        <w:t>ост</w:t>
      </w:r>
      <w:r>
        <w:rPr>
          <w:bCs w:val="0"/>
          <w:sz w:val="24"/>
          <w:szCs w:val="24"/>
        </w:rPr>
        <w:t>у</w:t>
      </w:r>
      <w:r w:rsidR="00C42CDA">
        <w:rPr>
          <w:bCs w:val="0"/>
          <w:sz w:val="24"/>
          <w:szCs w:val="24"/>
        </w:rPr>
        <w:t xml:space="preserve"> профессионального мастерства педагогических работников</w:t>
      </w:r>
      <w:r>
        <w:rPr>
          <w:bCs w:val="0"/>
          <w:sz w:val="24"/>
          <w:szCs w:val="24"/>
        </w:rPr>
        <w:t xml:space="preserve"> в условиях современного образовательного процесса</w:t>
      </w:r>
      <w:r w:rsidR="00C42CDA">
        <w:rPr>
          <w:bCs w:val="0"/>
          <w:sz w:val="24"/>
          <w:szCs w:val="24"/>
        </w:rPr>
        <w:t>.</w:t>
      </w:r>
      <w:r w:rsidR="00A6163B">
        <w:rPr>
          <w:bCs w:val="0"/>
          <w:sz w:val="24"/>
          <w:szCs w:val="24"/>
        </w:rPr>
        <w:t xml:space="preserve"> </w:t>
      </w:r>
    </w:p>
    <w:p w:rsidR="000A0686" w:rsidRPr="00064EA6" w:rsidRDefault="000A0686" w:rsidP="00064EA6">
      <w:pPr>
        <w:rPr>
          <w:bCs w:val="0"/>
          <w:sz w:val="24"/>
          <w:szCs w:val="24"/>
        </w:rPr>
      </w:pPr>
    </w:p>
    <w:p w:rsidR="00C13F72" w:rsidRPr="000442D2" w:rsidRDefault="00C13F72" w:rsidP="000911A9">
      <w:pPr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Расширить</w:t>
      </w:r>
      <w:r w:rsidRPr="000442D2">
        <w:rPr>
          <w:bCs w:val="0"/>
          <w:sz w:val="24"/>
          <w:szCs w:val="24"/>
        </w:rPr>
        <w:t xml:space="preserve"> сферы </w:t>
      </w:r>
      <w:r w:rsidRPr="000442D2">
        <w:rPr>
          <w:b/>
          <w:sz w:val="24"/>
          <w:szCs w:val="24"/>
        </w:rPr>
        <w:t>художественной</w:t>
      </w:r>
      <w:r w:rsidRPr="000442D2">
        <w:rPr>
          <w:bCs w:val="0"/>
          <w:sz w:val="24"/>
          <w:szCs w:val="24"/>
        </w:rPr>
        <w:t xml:space="preserve"> деятельности </w:t>
      </w:r>
      <w:r w:rsidR="00512930">
        <w:rPr>
          <w:bCs w:val="0"/>
          <w:sz w:val="24"/>
          <w:szCs w:val="24"/>
        </w:rPr>
        <w:t>учителей и учащихся</w:t>
      </w:r>
      <w:r w:rsidR="00512930" w:rsidRPr="000442D2">
        <w:rPr>
          <w:bCs w:val="0"/>
          <w:sz w:val="24"/>
          <w:szCs w:val="24"/>
        </w:rPr>
        <w:t xml:space="preserve"> </w:t>
      </w:r>
      <w:r w:rsidRPr="00F83497">
        <w:rPr>
          <w:bCs w:val="0"/>
          <w:sz w:val="24"/>
          <w:szCs w:val="24"/>
        </w:rPr>
        <w:t xml:space="preserve">посредством </w:t>
      </w:r>
      <w:r>
        <w:rPr>
          <w:bCs w:val="0"/>
          <w:sz w:val="24"/>
          <w:szCs w:val="24"/>
        </w:rPr>
        <w:t>использования</w:t>
      </w:r>
      <w:r w:rsidRPr="00F83497">
        <w:rPr>
          <w:bCs w:val="0"/>
          <w:sz w:val="24"/>
          <w:szCs w:val="24"/>
        </w:rPr>
        <w:t xml:space="preserve"> компьютерных технологий</w:t>
      </w:r>
      <w:r w:rsidRPr="000442D2">
        <w:rPr>
          <w:bCs w:val="0"/>
          <w:sz w:val="24"/>
          <w:szCs w:val="24"/>
        </w:rPr>
        <w:t xml:space="preserve">, </w:t>
      </w:r>
      <w:r w:rsidR="0023241A">
        <w:rPr>
          <w:bCs w:val="0"/>
          <w:sz w:val="24"/>
          <w:szCs w:val="24"/>
        </w:rPr>
        <w:t>способствовать развитию</w:t>
      </w:r>
      <w:r w:rsidRPr="000442D2">
        <w:rPr>
          <w:bCs w:val="0"/>
          <w:sz w:val="24"/>
          <w:szCs w:val="24"/>
        </w:rPr>
        <w:t xml:space="preserve"> художестве</w:t>
      </w:r>
      <w:r>
        <w:rPr>
          <w:bCs w:val="0"/>
          <w:sz w:val="24"/>
          <w:szCs w:val="24"/>
        </w:rPr>
        <w:t>нного вкуса</w:t>
      </w:r>
      <w:r w:rsidR="00512930">
        <w:rPr>
          <w:bCs w:val="0"/>
          <w:sz w:val="24"/>
          <w:szCs w:val="24"/>
        </w:rPr>
        <w:t xml:space="preserve"> в создании медиапродукции</w:t>
      </w:r>
      <w:r w:rsidRPr="000442D2">
        <w:rPr>
          <w:bCs w:val="0"/>
          <w:sz w:val="24"/>
          <w:szCs w:val="24"/>
        </w:rPr>
        <w:t>.</w:t>
      </w:r>
    </w:p>
    <w:p w:rsidR="000442D2" w:rsidRPr="000442D2" w:rsidRDefault="000442D2" w:rsidP="000911A9">
      <w:pPr>
        <w:jc w:val="both"/>
        <w:rPr>
          <w:bCs w:val="0"/>
          <w:sz w:val="24"/>
          <w:szCs w:val="24"/>
        </w:rPr>
      </w:pPr>
      <w:r w:rsidRPr="000442D2">
        <w:rPr>
          <w:bCs w:val="0"/>
          <w:sz w:val="24"/>
          <w:szCs w:val="24"/>
        </w:rPr>
        <w:t> </w:t>
      </w:r>
    </w:p>
    <w:p w:rsidR="000442D2" w:rsidRPr="000442D2" w:rsidRDefault="000442D2" w:rsidP="000911A9">
      <w:pPr>
        <w:jc w:val="both"/>
        <w:rPr>
          <w:bCs w:val="0"/>
          <w:sz w:val="24"/>
          <w:szCs w:val="24"/>
        </w:rPr>
      </w:pPr>
      <w:r w:rsidRPr="000442D2">
        <w:rPr>
          <w:b/>
          <w:sz w:val="24"/>
          <w:szCs w:val="24"/>
        </w:rPr>
        <w:lastRenderedPageBreak/>
        <w:t>Основные задачи конкурса:</w:t>
      </w:r>
    </w:p>
    <w:p w:rsidR="008460EC" w:rsidRDefault="008460EC" w:rsidP="008B5818">
      <w:pPr>
        <w:numPr>
          <w:ilvl w:val="0"/>
          <w:numId w:val="15"/>
        </w:numPr>
        <w:spacing w:before="100" w:beforeAutospacing="1" w:after="100" w:afterAutospacing="1"/>
        <w:jc w:val="both"/>
        <w:rPr>
          <w:bCs w:val="0"/>
          <w:sz w:val="24"/>
          <w:szCs w:val="24"/>
        </w:rPr>
      </w:pPr>
      <w:r w:rsidRPr="000442D2">
        <w:rPr>
          <w:bCs w:val="0"/>
          <w:sz w:val="24"/>
          <w:szCs w:val="24"/>
        </w:rPr>
        <w:t>Повышение авторитета и роли предмета «Изобразительное искусство» в школе.</w:t>
      </w:r>
    </w:p>
    <w:p w:rsidR="006D7896" w:rsidRPr="000442D2" w:rsidRDefault="006D7896" w:rsidP="008B5818">
      <w:pPr>
        <w:numPr>
          <w:ilvl w:val="0"/>
          <w:numId w:val="15"/>
        </w:numPr>
        <w:spacing w:before="100" w:beforeAutospacing="1" w:after="100" w:afterAutospacing="1"/>
        <w:jc w:val="both"/>
        <w:rPr>
          <w:bCs w:val="0"/>
          <w:sz w:val="24"/>
          <w:szCs w:val="24"/>
        </w:rPr>
      </w:pPr>
      <w:r w:rsidRPr="000442D2">
        <w:rPr>
          <w:bCs w:val="0"/>
          <w:sz w:val="24"/>
          <w:szCs w:val="24"/>
        </w:rPr>
        <w:t>Повышение интереса школьников к художественной деятельности, воспитание их художественного вкуса.</w:t>
      </w:r>
    </w:p>
    <w:p w:rsidR="00C42CDA" w:rsidRPr="000442D2" w:rsidRDefault="00C42CDA" w:rsidP="008B5818">
      <w:pPr>
        <w:numPr>
          <w:ilvl w:val="0"/>
          <w:numId w:val="15"/>
        </w:numPr>
        <w:spacing w:before="100" w:beforeAutospacing="1" w:after="100" w:afterAutospacing="1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Стимулирование профессионального педагогического творчества.</w:t>
      </w:r>
    </w:p>
    <w:p w:rsidR="00C13F72" w:rsidRDefault="00C13F72" w:rsidP="008B5818">
      <w:pPr>
        <w:numPr>
          <w:ilvl w:val="0"/>
          <w:numId w:val="15"/>
        </w:numPr>
        <w:spacing w:before="100" w:beforeAutospacing="1" w:after="100" w:afterAutospacing="1"/>
        <w:jc w:val="both"/>
        <w:rPr>
          <w:bCs w:val="0"/>
          <w:sz w:val="24"/>
          <w:szCs w:val="24"/>
        </w:rPr>
      </w:pPr>
      <w:r w:rsidRPr="000C28F8">
        <w:rPr>
          <w:bCs w:val="0"/>
          <w:sz w:val="24"/>
          <w:szCs w:val="24"/>
        </w:rPr>
        <w:t xml:space="preserve">Содействовать активизации использования ИКТ технологий в работе учителей </w:t>
      </w:r>
      <w:r>
        <w:rPr>
          <w:bCs w:val="0"/>
          <w:sz w:val="24"/>
          <w:szCs w:val="24"/>
        </w:rPr>
        <w:t>искусства</w:t>
      </w:r>
      <w:r w:rsidR="000A0686">
        <w:rPr>
          <w:bCs w:val="0"/>
          <w:sz w:val="24"/>
          <w:szCs w:val="24"/>
        </w:rPr>
        <w:t xml:space="preserve"> </w:t>
      </w:r>
      <w:r w:rsidR="0097392B" w:rsidRPr="008460EC">
        <w:rPr>
          <w:bCs w:val="0"/>
          <w:sz w:val="24"/>
          <w:szCs w:val="24"/>
        </w:rPr>
        <w:t xml:space="preserve">посредством представления учебного материала в </w:t>
      </w:r>
      <w:r w:rsidR="0097392B">
        <w:rPr>
          <w:bCs w:val="0"/>
          <w:sz w:val="24"/>
          <w:szCs w:val="24"/>
        </w:rPr>
        <w:t>современной</w:t>
      </w:r>
      <w:r w:rsidR="0097392B" w:rsidRPr="008460EC">
        <w:rPr>
          <w:bCs w:val="0"/>
          <w:sz w:val="24"/>
          <w:szCs w:val="24"/>
        </w:rPr>
        <w:t>, визуализированной, интерактивной</w:t>
      </w:r>
      <w:r w:rsidR="0097392B">
        <w:rPr>
          <w:bCs w:val="0"/>
          <w:sz w:val="24"/>
          <w:szCs w:val="24"/>
        </w:rPr>
        <w:t xml:space="preserve"> форме</w:t>
      </w:r>
      <w:r>
        <w:rPr>
          <w:bCs w:val="0"/>
          <w:sz w:val="24"/>
          <w:szCs w:val="24"/>
        </w:rPr>
        <w:t>.</w:t>
      </w:r>
    </w:p>
    <w:p w:rsidR="00E530E7" w:rsidRPr="000C28F8" w:rsidRDefault="00E530E7" w:rsidP="008B5818">
      <w:pPr>
        <w:numPr>
          <w:ilvl w:val="0"/>
          <w:numId w:val="15"/>
        </w:numPr>
        <w:spacing w:before="100" w:beforeAutospacing="1" w:after="100" w:afterAutospacing="1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Повышение художественного уровня мультимедийных разработок.</w:t>
      </w:r>
    </w:p>
    <w:p w:rsidR="00613BB3" w:rsidRPr="005A000E" w:rsidRDefault="00613BB3" w:rsidP="008B5818">
      <w:pPr>
        <w:numPr>
          <w:ilvl w:val="0"/>
          <w:numId w:val="15"/>
        </w:numPr>
        <w:spacing w:before="100" w:beforeAutospacing="1" w:after="100" w:afterAutospacing="1"/>
        <w:jc w:val="both"/>
        <w:rPr>
          <w:bCs w:val="0"/>
          <w:sz w:val="24"/>
          <w:szCs w:val="24"/>
        </w:rPr>
      </w:pPr>
      <w:r w:rsidRPr="00A81BBB">
        <w:rPr>
          <w:bCs w:val="0"/>
          <w:sz w:val="24"/>
          <w:szCs w:val="24"/>
        </w:rPr>
        <w:t>Укрепление культурных и профессиональных связей между</w:t>
      </w:r>
      <w:r>
        <w:rPr>
          <w:bCs w:val="0"/>
          <w:sz w:val="24"/>
          <w:szCs w:val="24"/>
        </w:rPr>
        <w:t xml:space="preserve"> педагогами искусства</w:t>
      </w:r>
      <w:r w:rsidRPr="00A81BBB">
        <w:rPr>
          <w:bCs w:val="0"/>
          <w:sz w:val="24"/>
          <w:szCs w:val="24"/>
        </w:rPr>
        <w:t>.</w:t>
      </w:r>
      <w:r w:rsidRPr="005A000E">
        <w:rPr>
          <w:bCs w:val="0"/>
          <w:sz w:val="24"/>
          <w:szCs w:val="24"/>
        </w:rPr>
        <w:t> </w:t>
      </w:r>
    </w:p>
    <w:p w:rsidR="00613BB3" w:rsidRPr="00987212" w:rsidRDefault="00613BB3" w:rsidP="008B5818">
      <w:pPr>
        <w:numPr>
          <w:ilvl w:val="0"/>
          <w:numId w:val="15"/>
        </w:numPr>
        <w:spacing w:before="100" w:beforeAutospacing="1" w:after="100" w:afterAutospacing="1"/>
        <w:jc w:val="both"/>
        <w:rPr>
          <w:bCs w:val="0"/>
          <w:sz w:val="24"/>
          <w:szCs w:val="24"/>
        </w:rPr>
      </w:pPr>
      <w:r w:rsidRPr="001834B5">
        <w:rPr>
          <w:bCs w:val="0"/>
          <w:sz w:val="24"/>
          <w:szCs w:val="24"/>
        </w:rPr>
        <w:t xml:space="preserve">Способствовать эффективному обмену опытом использования </w:t>
      </w:r>
      <w:r w:rsidR="00E26607">
        <w:rPr>
          <w:bCs w:val="0"/>
          <w:sz w:val="24"/>
          <w:szCs w:val="24"/>
        </w:rPr>
        <w:t>современных форм учебной деятельности</w:t>
      </w:r>
      <w:r w:rsidR="007D47F7">
        <w:rPr>
          <w:bCs w:val="0"/>
          <w:sz w:val="24"/>
          <w:szCs w:val="24"/>
        </w:rPr>
        <w:t xml:space="preserve"> в области искусства</w:t>
      </w:r>
      <w:r w:rsidR="00987212">
        <w:rPr>
          <w:bCs w:val="0"/>
          <w:sz w:val="24"/>
          <w:szCs w:val="24"/>
        </w:rPr>
        <w:t>, выявление и распространение образцов инновационной педагогической деятельности.</w:t>
      </w:r>
    </w:p>
    <w:p w:rsidR="00613BB3" w:rsidRDefault="00613BB3" w:rsidP="008B5818">
      <w:pPr>
        <w:numPr>
          <w:ilvl w:val="0"/>
          <w:numId w:val="15"/>
        </w:numPr>
        <w:jc w:val="both"/>
        <w:rPr>
          <w:bCs w:val="0"/>
          <w:sz w:val="24"/>
          <w:szCs w:val="24"/>
        </w:rPr>
      </w:pPr>
      <w:r w:rsidRPr="00613BB3">
        <w:rPr>
          <w:bCs w:val="0"/>
          <w:sz w:val="24"/>
          <w:szCs w:val="24"/>
        </w:rPr>
        <w:t>Повысить уровень ИКТ</w:t>
      </w:r>
      <w:r w:rsidR="009C6602">
        <w:rPr>
          <w:bCs w:val="0"/>
          <w:sz w:val="24"/>
          <w:szCs w:val="24"/>
        </w:rPr>
        <w:t xml:space="preserve"> </w:t>
      </w:r>
      <w:r w:rsidRPr="00613BB3">
        <w:rPr>
          <w:bCs w:val="0"/>
          <w:sz w:val="24"/>
          <w:szCs w:val="24"/>
        </w:rPr>
        <w:t>-</w:t>
      </w:r>
      <w:r w:rsidR="009219B2">
        <w:rPr>
          <w:bCs w:val="0"/>
          <w:sz w:val="24"/>
          <w:szCs w:val="24"/>
        </w:rPr>
        <w:t xml:space="preserve"> </w:t>
      </w:r>
      <w:r w:rsidRPr="00613BB3">
        <w:rPr>
          <w:bCs w:val="0"/>
          <w:sz w:val="24"/>
          <w:szCs w:val="24"/>
        </w:rPr>
        <w:t>компетентностей участников Конкурса.</w:t>
      </w:r>
    </w:p>
    <w:p w:rsidR="00544720" w:rsidRPr="005C0B0A" w:rsidRDefault="00613BB3" w:rsidP="005C0B0A">
      <w:pPr>
        <w:numPr>
          <w:ilvl w:val="0"/>
          <w:numId w:val="15"/>
        </w:numPr>
        <w:spacing w:before="100" w:beforeAutospacing="1" w:after="100" w:afterAutospacing="1"/>
        <w:jc w:val="both"/>
        <w:rPr>
          <w:bCs w:val="0"/>
          <w:sz w:val="24"/>
          <w:szCs w:val="24"/>
        </w:rPr>
      </w:pPr>
      <w:r w:rsidRPr="000C28F8">
        <w:rPr>
          <w:bCs w:val="0"/>
          <w:sz w:val="24"/>
          <w:szCs w:val="24"/>
        </w:rPr>
        <w:t>Актуализировать интеллектуальные и творческие способности педагогов, учащихся и их родителей</w:t>
      </w:r>
      <w:r>
        <w:rPr>
          <w:bCs w:val="0"/>
          <w:sz w:val="24"/>
          <w:szCs w:val="24"/>
        </w:rPr>
        <w:t>.</w:t>
      </w:r>
    </w:p>
    <w:p w:rsidR="000442D2" w:rsidRDefault="000442D2" w:rsidP="000442D2">
      <w:pPr>
        <w:jc w:val="center"/>
        <w:rPr>
          <w:b/>
          <w:sz w:val="24"/>
          <w:szCs w:val="24"/>
        </w:rPr>
      </w:pPr>
      <w:r w:rsidRPr="000442D2">
        <w:rPr>
          <w:b/>
          <w:sz w:val="24"/>
          <w:szCs w:val="24"/>
        </w:rPr>
        <w:t>Организатор конкурса</w:t>
      </w:r>
      <w:r w:rsidR="00F205A8">
        <w:rPr>
          <w:b/>
          <w:sz w:val="24"/>
          <w:szCs w:val="24"/>
        </w:rPr>
        <w:t>:</w:t>
      </w:r>
    </w:p>
    <w:p w:rsidR="00D10E1D" w:rsidRDefault="00F205A8" w:rsidP="00F205A8">
      <w:pPr>
        <w:jc w:val="center"/>
        <w:rPr>
          <w:bCs w:val="0"/>
          <w:sz w:val="24"/>
          <w:szCs w:val="24"/>
        </w:rPr>
      </w:pPr>
      <w:r w:rsidRPr="00F205A8">
        <w:rPr>
          <w:bCs w:val="0"/>
          <w:sz w:val="24"/>
          <w:szCs w:val="24"/>
        </w:rPr>
        <w:t>Государственное автономное об</w:t>
      </w:r>
      <w:r w:rsidR="00D10E1D">
        <w:rPr>
          <w:bCs w:val="0"/>
          <w:sz w:val="24"/>
          <w:szCs w:val="24"/>
        </w:rPr>
        <w:t>разовательное учреждение дополнительного профессионального</w:t>
      </w:r>
      <w:r w:rsidRPr="00F205A8">
        <w:rPr>
          <w:bCs w:val="0"/>
          <w:sz w:val="24"/>
          <w:szCs w:val="24"/>
        </w:rPr>
        <w:t xml:space="preserve"> образования </w:t>
      </w:r>
      <w:r w:rsidR="00117FE2">
        <w:rPr>
          <w:bCs w:val="0"/>
          <w:sz w:val="24"/>
          <w:szCs w:val="24"/>
        </w:rPr>
        <w:t>города Москвы</w:t>
      </w:r>
    </w:p>
    <w:p w:rsidR="00F205A8" w:rsidRPr="00F205A8" w:rsidRDefault="00117FE2" w:rsidP="00F205A8">
      <w:pPr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«</w:t>
      </w:r>
      <w:r w:rsidR="00D10E1D">
        <w:rPr>
          <w:bCs w:val="0"/>
          <w:sz w:val="24"/>
          <w:szCs w:val="24"/>
        </w:rPr>
        <w:t>М</w:t>
      </w:r>
      <w:r w:rsidR="00D10E1D" w:rsidRPr="00D10E1D">
        <w:rPr>
          <w:bCs w:val="0"/>
          <w:sz w:val="24"/>
          <w:szCs w:val="24"/>
        </w:rPr>
        <w:t>осковский центр развития кадрового потенциала образования</w:t>
      </w:r>
      <w:r>
        <w:rPr>
          <w:bCs w:val="0"/>
          <w:sz w:val="24"/>
          <w:szCs w:val="24"/>
        </w:rPr>
        <w:t>»</w:t>
      </w:r>
    </w:p>
    <w:p w:rsidR="00F205A8" w:rsidRPr="00F205A8" w:rsidRDefault="00D10E1D" w:rsidP="00F205A8">
      <w:pPr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Управление</w:t>
      </w:r>
      <w:r w:rsidR="00F205A8" w:rsidRPr="00F205A8">
        <w:rPr>
          <w:bCs w:val="0"/>
          <w:sz w:val="24"/>
          <w:szCs w:val="24"/>
        </w:rPr>
        <w:t xml:space="preserve"> непрерывного художественного образования</w:t>
      </w:r>
    </w:p>
    <w:p w:rsidR="00F205A8" w:rsidRPr="00F205A8" w:rsidRDefault="00F205A8" w:rsidP="00F205A8">
      <w:pPr>
        <w:jc w:val="center"/>
        <w:rPr>
          <w:bCs w:val="0"/>
          <w:sz w:val="24"/>
          <w:szCs w:val="24"/>
        </w:rPr>
      </w:pPr>
      <w:r w:rsidRPr="00F205A8">
        <w:rPr>
          <w:bCs w:val="0"/>
          <w:sz w:val="24"/>
          <w:szCs w:val="24"/>
        </w:rPr>
        <w:t>Мероприятие проводится в рамках выполнения государственного задания</w:t>
      </w:r>
    </w:p>
    <w:p w:rsidR="002B5C30" w:rsidRDefault="00F205A8" w:rsidP="00F205A8">
      <w:pPr>
        <w:jc w:val="center"/>
        <w:rPr>
          <w:bCs w:val="0"/>
          <w:sz w:val="24"/>
          <w:szCs w:val="24"/>
        </w:rPr>
      </w:pPr>
      <w:r w:rsidRPr="00F205A8">
        <w:rPr>
          <w:bCs w:val="0"/>
          <w:sz w:val="24"/>
          <w:szCs w:val="24"/>
        </w:rPr>
        <w:t xml:space="preserve">Департамента образования </w:t>
      </w:r>
      <w:r w:rsidR="00855D93">
        <w:rPr>
          <w:bCs w:val="0"/>
          <w:sz w:val="24"/>
          <w:szCs w:val="24"/>
        </w:rPr>
        <w:t xml:space="preserve">и науки </w:t>
      </w:r>
      <w:r w:rsidRPr="00F205A8">
        <w:rPr>
          <w:bCs w:val="0"/>
          <w:sz w:val="24"/>
          <w:szCs w:val="24"/>
        </w:rPr>
        <w:t>города Москвы.</w:t>
      </w:r>
    </w:p>
    <w:p w:rsidR="000442D2" w:rsidRPr="000442D2" w:rsidRDefault="000442D2" w:rsidP="00F205A8">
      <w:pPr>
        <w:rPr>
          <w:bCs w:val="0"/>
          <w:sz w:val="24"/>
          <w:szCs w:val="24"/>
        </w:rPr>
      </w:pPr>
      <w:r w:rsidRPr="000442D2">
        <w:rPr>
          <w:bCs w:val="0"/>
          <w:sz w:val="24"/>
          <w:szCs w:val="24"/>
        </w:rPr>
        <w:t> </w:t>
      </w:r>
    </w:p>
    <w:p w:rsidR="000442D2" w:rsidRPr="000442D2" w:rsidRDefault="000442D2" w:rsidP="000442D2">
      <w:pPr>
        <w:jc w:val="center"/>
        <w:rPr>
          <w:bCs w:val="0"/>
          <w:sz w:val="24"/>
          <w:szCs w:val="24"/>
        </w:rPr>
      </w:pPr>
      <w:r w:rsidRPr="000442D2">
        <w:rPr>
          <w:b/>
          <w:sz w:val="24"/>
          <w:szCs w:val="24"/>
        </w:rPr>
        <w:t>Организатор обеспечивает:</w:t>
      </w:r>
    </w:p>
    <w:p w:rsidR="000442D2" w:rsidRPr="000442D2" w:rsidRDefault="000442D2" w:rsidP="000911A9">
      <w:pPr>
        <w:jc w:val="both"/>
        <w:rPr>
          <w:bCs w:val="0"/>
          <w:sz w:val="24"/>
          <w:szCs w:val="24"/>
        </w:rPr>
      </w:pPr>
      <w:r w:rsidRPr="000442D2">
        <w:rPr>
          <w:bCs w:val="0"/>
          <w:sz w:val="24"/>
          <w:szCs w:val="24"/>
        </w:rPr>
        <w:t>- равные условия для всех участников Конкурса;</w:t>
      </w:r>
    </w:p>
    <w:p w:rsidR="000442D2" w:rsidRPr="000442D2" w:rsidRDefault="000442D2" w:rsidP="000911A9">
      <w:pPr>
        <w:jc w:val="both"/>
        <w:rPr>
          <w:bCs w:val="0"/>
          <w:sz w:val="24"/>
          <w:szCs w:val="24"/>
        </w:rPr>
      </w:pPr>
      <w:r w:rsidRPr="000442D2">
        <w:rPr>
          <w:bCs w:val="0"/>
          <w:sz w:val="24"/>
          <w:szCs w:val="24"/>
        </w:rPr>
        <w:t>- информационную поддержку Конкурса;</w:t>
      </w:r>
    </w:p>
    <w:p w:rsidR="008037A0" w:rsidRDefault="000442D2" w:rsidP="000911A9">
      <w:pPr>
        <w:jc w:val="both"/>
        <w:rPr>
          <w:bCs w:val="0"/>
          <w:sz w:val="24"/>
          <w:szCs w:val="24"/>
        </w:rPr>
      </w:pPr>
      <w:r w:rsidRPr="000442D2">
        <w:rPr>
          <w:bCs w:val="0"/>
          <w:sz w:val="24"/>
          <w:szCs w:val="24"/>
        </w:rPr>
        <w:t xml:space="preserve">- </w:t>
      </w:r>
      <w:r w:rsidR="005954CD">
        <w:rPr>
          <w:bCs w:val="0"/>
          <w:sz w:val="24"/>
          <w:szCs w:val="24"/>
        </w:rPr>
        <w:t>организацию</w:t>
      </w:r>
      <w:r w:rsidRPr="000442D2">
        <w:rPr>
          <w:bCs w:val="0"/>
          <w:sz w:val="24"/>
          <w:szCs w:val="24"/>
        </w:rPr>
        <w:t xml:space="preserve"> Ко</w:t>
      </w:r>
      <w:r w:rsidR="005954CD">
        <w:rPr>
          <w:bCs w:val="0"/>
          <w:sz w:val="24"/>
          <w:szCs w:val="24"/>
        </w:rPr>
        <w:t>нкурса:</w:t>
      </w:r>
    </w:p>
    <w:p w:rsidR="008037A0" w:rsidRDefault="008037A0" w:rsidP="000911A9">
      <w:pPr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- просмотр работ и отбор лучших в заявленных номинациях;</w:t>
      </w:r>
      <w:r w:rsidR="000442D2" w:rsidRPr="000442D2">
        <w:rPr>
          <w:bCs w:val="0"/>
          <w:sz w:val="24"/>
          <w:szCs w:val="24"/>
        </w:rPr>
        <w:t xml:space="preserve"> </w:t>
      </w:r>
    </w:p>
    <w:p w:rsidR="000442D2" w:rsidRPr="000442D2" w:rsidRDefault="008037A0" w:rsidP="000911A9">
      <w:pPr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- </w:t>
      </w:r>
      <w:r w:rsidR="000442D2" w:rsidRPr="000442D2">
        <w:rPr>
          <w:bCs w:val="0"/>
          <w:sz w:val="24"/>
          <w:szCs w:val="24"/>
        </w:rPr>
        <w:t>оценку работ участников Конкурса;</w:t>
      </w:r>
    </w:p>
    <w:p w:rsidR="000442D2" w:rsidRPr="000442D2" w:rsidRDefault="000442D2" w:rsidP="000911A9">
      <w:pPr>
        <w:jc w:val="both"/>
        <w:rPr>
          <w:bCs w:val="0"/>
          <w:sz w:val="24"/>
          <w:szCs w:val="24"/>
        </w:rPr>
      </w:pPr>
      <w:r w:rsidRPr="000442D2">
        <w:rPr>
          <w:bCs w:val="0"/>
          <w:sz w:val="24"/>
          <w:szCs w:val="24"/>
        </w:rPr>
        <w:t>- награждение победителей Конкурса и их педагогов.</w:t>
      </w:r>
    </w:p>
    <w:p w:rsidR="000442D2" w:rsidRPr="000442D2" w:rsidRDefault="000442D2" w:rsidP="000911A9">
      <w:pPr>
        <w:jc w:val="both"/>
        <w:rPr>
          <w:bCs w:val="0"/>
          <w:sz w:val="24"/>
          <w:szCs w:val="24"/>
        </w:rPr>
      </w:pPr>
      <w:r w:rsidRPr="000442D2">
        <w:rPr>
          <w:bCs w:val="0"/>
          <w:sz w:val="24"/>
          <w:szCs w:val="24"/>
        </w:rPr>
        <w:t> </w:t>
      </w:r>
    </w:p>
    <w:p w:rsidR="000442D2" w:rsidRPr="000442D2" w:rsidRDefault="000442D2" w:rsidP="000911A9">
      <w:pPr>
        <w:jc w:val="both"/>
        <w:rPr>
          <w:bCs w:val="0"/>
          <w:sz w:val="24"/>
          <w:szCs w:val="24"/>
        </w:rPr>
      </w:pPr>
      <w:r w:rsidRPr="000442D2">
        <w:rPr>
          <w:b/>
          <w:sz w:val="24"/>
          <w:szCs w:val="24"/>
        </w:rPr>
        <w:t xml:space="preserve">Председатель жюри конкурса: </w:t>
      </w:r>
    </w:p>
    <w:p w:rsidR="000442D2" w:rsidRPr="000442D2" w:rsidRDefault="000442D2" w:rsidP="000911A9">
      <w:pPr>
        <w:jc w:val="both"/>
        <w:rPr>
          <w:bCs w:val="0"/>
          <w:sz w:val="24"/>
          <w:szCs w:val="24"/>
        </w:rPr>
      </w:pPr>
      <w:r w:rsidRPr="000442D2">
        <w:rPr>
          <w:b/>
          <w:sz w:val="24"/>
          <w:szCs w:val="24"/>
        </w:rPr>
        <w:t xml:space="preserve">Неменский Борис Михайлович </w:t>
      </w:r>
      <w:r w:rsidR="000A0686">
        <w:rPr>
          <w:b/>
          <w:sz w:val="24"/>
          <w:szCs w:val="24"/>
        </w:rPr>
        <w:t>–</w:t>
      </w:r>
      <w:r w:rsidRPr="000442D2">
        <w:rPr>
          <w:b/>
          <w:sz w:val="24"/>
          <w:szCs w:val="24"/>
        </w:rPr>
        <w:t xml:space="preserve"> </w:t>
      </w:r>
      <w:r w:rsidR="000A0686">
        <w:rPr>
          <w:bCs w:val="0"/>
          <w:sz w:val="24"/>
          <w:szCs w:val="24"/>
        </w:rPr>
        <w:t>начальник Управления</w:t>
      </w:r>
      <w:r w:rsidRPr="000442D2">
        <w:rPr>
          <w:bCs w:val="0"/>
          <w:sz w:val="24"/>
          <w:szCs w:val="24"/>
        </w:rPr>
        <w:t xml:space="preserve"> НХО</w:t>
      </w:r>
      <w:r w:rsidR="000A0686">
        <w:rPr>
          <w:bCs w:val="0"/>
          <w:sz w:val="24"/>
          <w:szCs w:val="24"/>
        </w:rPr>
        <w:t xml:space="preserve"> ГАОУ ДПО МЦРКПО</w:t>
      </w:r>
      <w:r w:rsidRPr="000442D2">
        <w:rPr>
          <w:bCs w:val="0"/>
          <w:sz w:val="24"/>
          <w:szCs w:val="24"/>
        </w:rPr>
        <w:t>, народный художник России, академик РАО и РАХ, лауреат Государственных премий, профессор</w:t>
      </w:r>
    </w:p>
    <w:p w:rsidR="000442D2" w:rsidRPr="000442D2" w:rsidRDefault="000442D2" w:rsidP="000911A9">
      <w:pPr>
        <w:jc w:val="both"/>
        <w:rPr>
          <w:bCs w:val="0"/>
          <w:sz w:val="24"/>
          <w:szCs w:val="24"/>
        </w:rPr>
      </w:pPr>
      <w:r w:rsidRPr="000442D2">
        <w:rPr>
          <w:b/>
          <w:sz w:val="24"/>
          <w:szCs w:val="24"/>
        </w:rPr>
        <w:t>Председатель оргкомитета конкурса:</w:t>
      </w:r>
    </w:p>
    <w:p w:rsidR="000442D2" w:rsidRDefault="009B6027" w:rsidP="000911A9">
      <w:pPr>
        <w:jc w:val="both"/>
        <w:rPr>
          <w:bCs w:val="0"/>
          <w:sz w:val="24"/>
          <w:szCs w:val="24"/>
        </w:rPr>
      </w:pPr>
      <w:r>
        <w:rPr>
          <w:b/>
          <w:sz w:val="24"/>
          <w:szCs w:val="24"/>
        </w:rPr>
        <w:t>Тупикова Галина Анатольевна</w:t>
      </w:r>
      <w:r w:rsidR="000442D2" w:rsidRPr="000442D2">
        <w:rPr>
          <w:b/>
          <w:sz w:val="24"/>
          <w:szCs w:val="24"/>
        </w:rPr>
        <w:t xml:space="preserve"> </w:t>
      </w:r>
      <w:r w:rsidR="00E448B7">
        <w:rPr>
          <w:b/>
          <w:sz w:val="24"/>
          <w:szCs w:val="24"/>
        </w:rPr>
        <w:t>–</w:t>
      </w:r>
      <w:r w:rsidR="000A0686">
        <w:rPr>
          <w:bCs w:val="0"/>
          <w:sz w:val="24"/>
          <w:szCs w:val="24"/>
        </w:rPr>
        <w:t xml:space="preserve"> начальник </w:t>
      </w:r>
      <w:r w:rsidR="004C2CC0">
        <w:rPr>
          <w:bCs w:val="0"/>
          <w:sz w:val="24"/>
          <w:szCs w:val="24"/>
        </w:rPr>
        <w:t xml:space="preserve">отдела </w:t>
      </w:r>
      <w:r w:rsidR="004C2CC0" w:rsidRPr="000442D2">
        <w:rPr>
          <w:bCs w:val="0"/>
          <w:sz w:val="24"/>
          <w:szCs w:val="24"/>
        </w:rPr>
        <w:t>информационных</w:t>
      </w:r>
      <w:r w:rsidR="000A0686" w:rsidRPr="000A0686">
        <w:rPr>
          <w:bCs w:val="0"/>
          <w:sz w:val="24"/>
          <w:szCs w:val="24"/>
        </w:rPr>
        <w:t xml:space="preserve"> технологий в художественном образовании</w:t>
      </w:r>
      <w:r w:rsidR="000A0686">
        <w:rPr>
          <w:bCs w:val="0"/>
          <w:sz w:val="24"/>
          <w:szCs w:val="24"/>
        </w:rPr>
        <w:t xml:space="preserve"> </w:t>
      </w:r>
      <w:r w:rsidR="000A0686" w:rsidRPr="000A0686">
        <w:rPr>
          <w:bCs w:val="0"/>
          <w:sz w:val="24"/>
          <w:szCs w:val="24"/>
        </w:rPr>
        <w:t>Управления НХО ГАОУ ДПО МЦРКПО</w:t>
      </w:r>
    </w:p>
    <w:p w:rsidR="00E448B7" w:rsidRPr="00E448B7" w:rsidRDefault="000A0686" w:rsidP="000911A9">
      <w:pPr>
        <w:jc w:val="both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Координатор Конкурса в Управлении</w:t>
      </w:r>
      <w:r w:rsidR="00E448B7" w:rsidRPr="00E448B7">
        <w:rPr>
          <w:b/>
          <w:bCs w:val="0"/>
          <w:sz w:val="24"/>
          <w:szCs w:val="24"/>
        </w:rPr>
        <w:t xml:space="preserve"> НХО</w:t>
      </w:r>
      <w:r w:rsidR="00E448B7">
        <w:rPr>
          <w:b/>
          <w:bCs w:val="0"/>
          <w:sz w:val="24"/>
          <w:szCs w:val="24"/>
        </w:rPr>
        <w:t>:</w:t>
      </w:r>
    </w:p>
    <w:p w:rsidR="00E448B7" w:rsidRPr="00E448B7" w:rsidRDefault="00E930D4" w:rsidP="000911A9">
      <w:pPr>
        <w:jc w:val="both"/>
        <w:rPr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 xml:space="preserve">Юдина Любовь </w:t>
      </w:r>
      <w:r w:rsidR="004C2CC0">
        <w:rPr>
          <w:b/>
          <w:bCs w:val="0"/>
          <w:sz w:val="24"/>
          <w:szCs w:val="24"/>
        </w:rPr>
        <w:t>Юрьевна</w:t>
      </w:r>
      <w:r w:rsidR="004C2CC0">
        <w:rPr>
          <w:bCs w:val="0"/>
          <w:sz w:val="24"/>
          <w:szCs w:val="24"/>
        </w:rPr>
        <w:t xml:space="preserve"> -</w:t>
      </w:r>
      <w:r w:rsidR="000A0686">
        <w:rPr>
          <w:bCs w:val="0"/>
          <w:sz w:val="24"/>
          <w:szCs w:val="24"/>
        </w:rPr>
        <w:t xml:space="preserve"> аналитик </w:t>
      </w:r>
      <w:r w:rsidR="000A0686" w:rsidRPr="000A0686">
        <w:rPr>
          <w:bCs w:val="0"/>
          <w:sz w:val="24"/>
          <w:szCs w:val="24"/>
        </w:rPr>
        <w:t>отдела информационных технологий в художественном образовании Управления НХО ГАОУ ДПО МЦРКПО</w:t>
      </w:r>
    </w:p>
    <w:p w:rsidR="005B19EA" w:rsidRPr="000442D2" w:rsidRDefault="005B19EA" w:rsidP="00E448B7">
      <w:pPr>
        <w:rPr>
          <w:bCs w:val="0"/>
          <w:sz w:val="24"/>
          <w:szCs w:val="24"/>
        </w:rPr>
      </w:pPr>
    </w:p>
    <w:p w:rsidR="005B19EA" w:rsidRPr="005B19EA" w:rsidRDefault="005B19EA" w:rsidP="005B19EA">
      <w:pPr>
        <w:jc w:val="center"/>
        <w:rPr>
          <w:bCs w:val="0"/>
          <w:sz w:val="24"/>
          <w:szCs w:val="24"/>
        </w:rPr>
      </w:pPr>
      <w:r w:rsidRPr="005B19EA">
        <w:rPr>
          <w:bCs w:val="0"/>
          <w:sz w:val="24"/>
          <w:szCs w:val="24"/>
        </w:rPr>
        <w:t xml:space="preserve">Информацию о конкурсе можно получить на </w:t>
      </w:r>
      <w:r w:rsidR="000A0686">
        <w:rPr>
          <w:b/>
          <w:bCs w:val="0"/>
          <w:sz w:val="24"/>
          <w:szCs w:val="24"/>
        </w:rPr>
        <w:t xml:space="preserve">сайте </w:t>
      </w:r>
      <w:r w:rsidR="002A247A" w:rsidRPr="002A247A">
        <w:rPr>
          <w:b/>
          <w:bCs w:val="0"/>
          <w:sz w:val="24"/>
          <w:szCs w:val="24"/>
        </w:rPr>
        <w:t>mcrkpo.ru</w:t>
      </w:r>
      <w:r w:rsidR="0000598C">
        <w:rPr>
          <w:b/>
          <w:bCs w:val="0"/>
          <w:sz w:val="24"/>
          <w:szCs w:val="24"/>
        </w:rPr>
        <w:t xml:space="preserve"> и </w:t>
      </w:r>
      <w:hyperlink r:id="rId10" w:history="1">
        <w:r w:rsidR="00964053" w:rsidRPr="00964053">
          <w:rPr>
            <w:rStyle w:val="a3"/>
            <w:b/>
            <w:bCs w:val="0"/>
            <w:sz w:val="24"/>
            <w:szCs w:val="24"/>
          </w:rPr>
          <w:t>http://shkola-nemenskogo.ru/myi-moskvichi/</w:t>
        </w:r>
      </w:hyperlink>
    </w:p>
    <w:p w:rsidR="000442D2" w:rsidRDefault="000442D2" w:rsidP="005B19EA">
      <w:pPr>
        <w:jc w:val="center"/>
        <w:rPr>
          <w:bCs w:val="0"/>
          <w:sz w:val="24"/>
          <w:szCs w:val="24"/>
        </w:rPr>
      </w:pPr>
      <w:r w:rsidRPr="000442D2">
        <w:rPr>
          <w:bCs w:val="0"/>
          <w:sz w:val="24"/>
          <w:szCs w:val="24"/>
          <w:lang w:val="en-US"/>
        </w:rPr>
        <w:t> </w:t>
      </w:r>
    </w:p>
    <w:p w:rsidR="005D0164" w:rsidRDefault="005D0164" w:rsidP="005B19EA">
      <w:pPr>
        <w:jc w:val="center"/>
        <w:rPr>
          <w:bCs w:val="0"/>
          <w:sz w:val="24"/>
          <w:szCs w:val="24"/>
        </w:rPr>
      </w:pPr>
    </w:p>
    <w:p w:rsidR="007029A5" w:rsidRDefault="007029A5" w:rsidP="005B19EA">
      <w:pPr>
        <w:jc w:val="center"/>
        <w:rPr>
          <w:bCs w:val="0"/>
          <w:sz w:val="24"/>
          <w:szCs w:val="24"/>
        </w:rPr>
      </w:pPr>
    </w:p>
    <w:p w:rsidR="007029A5" w:rsidRDefault="007029A5" w:rsidP="005B19EA">
      <w:pPr>
        <w:jc w:val="center"/>
        <w:rPr>
          <w:bCs w:val="0"/>
          <w:sz w:val="24"/>
          <w:szCs w:val="24"/>
        </w:rPr>
      </w:pPr>
    </w:p>
    <w:p w:rsidR="007029A5" w:rsidRPr="005D0164" w:rsidRDefault="007029A5" w:rsidP="005B19EA">
      <w:pPr>
        <w:jc w:val="center"/>
        <w:rPr>
          <w:bCs w:val="0"/>
          <w:sz w:val="24"/>
          <w:szCs w:val="24"/>
        </w:rPr>
      </w:pPr>
    </w:p>
    <w:p w:rsidR="000442D2" w:rsidRDefault="000442D2" w:rsidP="000442D2">
      <w:pPr>
        <w:jc w:val="center"/>
        <w:rPr>
          <w:b/>
          <w:sz w:val="24"/>
          <w:szCs w:val="24"/>
        </w:rPr>
      </w:pPr>
      <w:r w:rsidRPr="000442D2">
        <w:rPr>
          <w:b/>
          <w:sz w:val="24"/>
          <w:szCs w:val="24"/>
        </w:rPr>
        <w:lastRenderedPageBreak/>
        <w:t>Условия проведения конкурса</w:t>
      </w:r>
    </w:p>
    <w:p w:rsidR="009778D0" w:rsidRPr="000442D2" w:rsidRDefault="009778D0" w:rsidP="000442D2">
      <w:pPr>
        <w:jc w:val="center"/>
        <w:rPr>
          <w:bCs w:val="0"/>
          <w:sz w:val="24"/>
          <w:szCs w:val="24"/>
        </w:rPr>
      </w:pPr>
    </w:p>
    <w:p w:rsidR="000442D2" w:rsidRPr="000442D2" w:rsidRDefault="000442D2" w:rsidP="00634DB2">
      <w:pPr>
        <w:jc w:val="center"/>
        <w:rPr>
          <w:bCs w:val="0"/>
          <w:sz w:val="24"/>
          <w:szCs w:val="24"/>
        </w:rPr>
      </w:pPr>
      <w:r w:rsidRPr="000442D2">
        <w:rPr>
          <w:b/>
          <w:sz w:val="24"/>
          <w:szCs w:val="24"/>
        </w:rPr>
        <w:t>Участники Конкурса</w:t>
      </w:r>
      <w:r w:rsidR="009778D0">
        <w:rPr>
          <w:b/>
          <w:sz w:val="24"/>
          <w:szCs w:val="24"/>
        </w:rPr>
        <w:t>:</w:t>
      </w:r>
    </w:p>
    <w:p w:rsidR="008E4436" w:rsidRPr="00C44D2A" w:rsidRDefault="000442D2" w:rsidP="00C44D2A">
      <w:pPr>
        <w:jc w:val="center"/>
        <w:rPr>
          <w:bCs w:val="0"/>
          <w:sz w:val="24"/>
          <w:szCs w:val="24"/>
        </w:rPr>
      </w:pPr>
      <w:r w:rsidRPr="000442D2">
        <w:rPr>
          <w:bCs w:val="0"/>
          <w:sz w:val="24"/>
          <w:szCs w:val="24"/>
        </w:rPr>
        <w:t> </w:t>
      </w:r>
    </w:p>
    <w:p w:rsidR="00675C6A" w:rsidRDefault="005459DF" w:rsidP="000911A9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Принимаются как коллективные, так и авторские работы, в том числе авторские работы отдельно педагогов</w:t>
      </w:r>
      <w:r w:rsidR="00E16944">
        <w:rPr>
          <w:rFonts w:ascii="Times New Roman" w:hAnsi="Times New Roman"/>
          <w:sz w:val="24"/>
          <w:szCs w:val="24"/>
        </w:rPr>
        <w:t>.</w:t>
      </w:r>
    </w:p>
    <w:p w:rsidR="00675C6A" w:rsidRPr="009F6E9B" w:rsidRDefault="00675C6A" w:rsidP="00675C6A">
      <w:pPr>
        <w:spacing w:before="100" w:beforeAutospacing="1" w:after="100" w:afterAutospacing="1"/>
        <w:contextualSpacing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Детские р</w:t>
      </w:r>
      <w:r w:rsidRPr="009F6E9B">
        <w:rPr>
          <w:bCs w:val="0"/>
          <w:sz w:val="24"/>
          <w:szCs w:val="24"/>
        </w:rPr>
        <w:t>аботы можно представить в одну из</w:t>
      </w:r>
      <w:r w:rsidRPr="009F6E9B">
        <w:rPr>
          <w:b/>
          <w:sz w:val="24"/>
          <w:szCs w:val="24"/>
        </w:rPr>
        <w:t xml:space="preserve"> возрастных</w:t>
      </w:r>
      <w:r w:rsidRPr="009F6E9B">
        <w:rPr>
          <w:bCs w:val="0"/>
          <w:sz w:val="24"/>
          <w:szCs w:val="24"/>
        </w:rPr>
        <w:t xml:space="preserve"> </w:t>
      </w:r>
      <w:r w:rsidRPr="009F6E9B">
        <w:rPr>
          <w:b/>
          <w:sz w:val="24"/>
          <w:szCs w:val="24"/>
        </w:rPr>
        <w:t>групп</w:t>
      </w:r>
      <w:r w:rsidRPr="009F6E9B">
        <w:rPr>
          <w:bCs w:val="0"/>
          <w:sz w:val="24"/>
          <w:szCs w:val="24"/>
        </w:rPr>
        <w:t>:</w:t>
      </w:r>
    </w:p>
    <w:p w:rsidR="00675C6A" w:rsidRPr="009F6E9B" w:rsidRDefault="00675C6A" w:rsidP="00675C6A">
      <w:pPr>
        <w:numPr>
          <w:ilvl w:val="0"/>
          <w:numId w:val="9"/>
        </w:numPr>
        <w:spacing w:before="100" w:beforeAutospacing="1" w:after="100" w:afterAutospacing="1" w:line="276" w:lineRule="auto"/>
        <w:contextualSpacing/>
        <w:jc w:val="both"/>
        <w:rPr>
          <w:bCs w:val="0"/>
          <w:sz w:val="24"/>
          <w:szCs w:val="24"/>
        </w:rPr>
      </w:pPr>
      <w:r w:rsidRPr="009F6E9B">
        <w:rPr>
          <w:bCs w:val="0"/>
          <w:sz w:val="24"/>
          <w:szCs w:val="24"/>
        </w:rPr>
        <w:t>до 6 лет включительно;</w:t>
      </w:r>
    </w:p>
    <w:p w:rsidR="00675C6A" w:rsidRPr="009F6E9B" w:rsidRDefault="00675C6A" w:rsidP="00675C6A">
      <w:pPr>
        <w:numPr>
          <w:ilvl w:val="0"/>
          <w:numId w:val="9"/>
        </w:numPr>
        <w:spacing w:before="100" w:beforeAutospacing="1" w:after="100" w:afterAutospacing="1" w:line="276" w:lineRule="auto"/>
        <w:contextualSpacing/>
        <w:jc w:val="both"/>
        <w:rPr>
          <w:bCs w:val="0"/>
          <w:sz w:val="24"/>
          <w:szCs w:val="24"/>
        </w:rPr>
      </w:pPr>
      <w:r w:rsidRPr="009F6E9B">
        <w:rPr>
          <w:bCs w:val="0"/>
          <w:sz w:val="24"/>
          <w:szCs w:val="24"/>
        </w:rPr>
        <w:t>от 7 до 10 лет включительно;</w:t>
      </w:r>
    </w:p>
    <w:p w:rsidR="00675C6A" w:rsidRDefault="00675C6A" w:rsidP="00675C6A">
      <w:pPr>
        <w:numPr>
          <w:ilvl w:val="0"/>
          <w:numId w:val="9"/>
        </w:numPr>
        <w:spacing w:before="100" w:beforeAutospacing="1" w:after="100" w:afterAutospacing="1" w:line="276" w:lineRule="auto"/>
        <w:contextualSpacing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от 11 до 13 лет включительно;</w:t>
      </w:r>
    </w:p>
    <w:p w:rsidR="00675C6A" w:rsidRPr="009F6E9B" w:rsidRDefault="00675C6A" w:rsidP="00675C6A">
      <w:pPr>
        <w:numPr>
          <w:ilvl w:val="0"/>
          <w:numId w:val="9"/>
        </w:numPr>
        <w:spacing w:before="100" w:beforeAutospacing="1" w:after="100" w:afterAutospacing="1" w:line="276" w:lineRule="auto"/>
        <w:contextualSpacing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от 14 до 17 лет включительно.</w:t>
      </w:r>
    </w:p>
    <w:p w:rsidR="00675C6A" w:rsidRPr="009F6E9B" w:rsidRDefault="00675C6A" w:rsidP="00675C6A">
      <w:pPr>
        <w:spacing w:before="100" w:beforeAutospacing="1" w:after="100" w:afterAutospacing="1"/>
        <w:jc w:val="both"/>
        <w:rPr>
          <w:bCs w:val="0"/>
          <w:sz w:val="24"/>
          <w:szCs w:val="24"/>
        </w:rPr>
      </w:pPr>
      <w:r w:rsidRPr="009F6E9B">
        <w:rPr>
          <w:bCs w:val="0"/>
          <w:sz w:val="24"/>
          <w:szCs w:val="24"/>
        </w:rPr>
        <w:t xml:space="preserve">В случае если дети из авторского коллектива имеют разный возраст, возрастная группа, на которую подается </w:t>
      </w:r>
      <w:r>
        <w:rPr>
          <w:bCs w:val="0"/>
          <w:sz w:val="24"/>
          <w:szCs w:val="24"/>
        </w:rPr>
        <w:t>проект</w:t>
      </w:r>
      <w:r w:rsidRPr="009F6E9B">
        <w:rPr>
          <w:bCs w:val="0"/>
          <w:sz w:val="24"/>
          <w:szCs w:val="24"/>
        </w:rPr>
        <w:t xml:space="preserve">, определяется на усмотрение руководителя коллектива. </w:t>
      </w:r>
    </w:p>
    <w:p w:rsidR="00675C6A" w:rsidRPr="009F6E9B" w:rsidRDefault="00675C6A" w:rsidP="00675C6A">
      <w:pPr>
        <w:spacing w:before="100" w:beforeAutospacing="1" w:after="100" w:afterAutospacing="1"/>
        <w:contextualSpacing/>
        <w:jc w:val="both"/>
        <w:rPr>
          <w:bCs w:val="0"/>
          <w:sz w:val="24"/>
          <w:szCs w:val="24"/>
        </w:rPr>
      </w:pPr>
      <w:r w:rsidRPr="009F6E9B">
        <w:rPr>
          <w:b/>
          <w:sz w:val="24"/>
          <w:szCs w:val="24"/>
        </w:rPr>
        <w:t>Авторство ребенка (творческого коллектива детей)</w:t>
      </w:r>
      <w:r w:rsidRPr="009F6E9B">
        <w:rPr>
          <w:bCs w:val="0"/>
          <w:sz w:val="24"/>
          <w:szCs w:val="24"/>
        </w:rPr>
        <w:t xml:space="preserve"> распространяется на следующие этапы создания </w:t>
      </w:r>
      <w:r>
        <w:rPr>
          <w:bCs w:val="0"/>
          <w:sz w:val="24"/>
          <w:szCs w:val="24"/>
        </w:rPr>
        <w:t>проекта</w:t>
      </w:r>
      <w:r w:rsidRPr="009F6E9B">
        <w:rPr>
          <w:bCs w:val="0"/>
          <w:sz w:val="24"/>
          <w:szCs w:val="24"/>
        </w:rPr>
        <w:t>:</w:t>
      </w:r>
    </w:p>
    <w:p w:rsidR="00675C6A" w:rsidRPr="009F6E9B" w:rsidRDefault="00675C6A" w:rsidP="00675C6A">
      <w:pPr>
        <w:numPr>
          <w:ilvl w:val="0"/>
          <w:numId w:val="10"/>
        </w:numPr>
        <w:spacing w:before="100" w:beforeAutospacing="1" w:after="100" w:afterAutospacing="1" w:line="276" w:lineRule="auto"/>
        <w:contextualSpacing/>
        <w:jc w:val="both"/>
        <w:rPr>
          <w:bCs w:val="0"/>
          <w:sz w:val="24"/>
          <w:szCs w:val="24"/>
        </w:rPr>
      </w:pPr>
      <w:r w:rsidRPr="009F6E9B">
        <w:rPr>
          <w:bCs w:val="0"/>
          <w:sz w:val="24"/>
          <w:szCs w:val="24"/>
        </w:rPr>
        <w:t>идея;</w:t>
      </w:r>
    </w:p>
    <w:p w:rsidR="00675C6A" w:rsidRPr="009F6E9B" w:rsidRDefault="00675C6A" w:rsidP="00675C6A">
      <w:pPr>
        <w:numPr>
          <w:ilvl w:val="0"/>
          <w:numId w:val="10"/>
        </w:numPr>
        <w:spacing w:before="100" w:beforeAutospacing="1" w:after="100" w:afterAutospacing="1" w:line="276" w:lineRule="auto"/>
        <w:contextualSpacing/>
        <w:jc w:val="both"/>
        <w:rPr>
          <w:bCs w:val="0"/>
          <w:sz w:val="24"/>
          <w:szCs w:val="24"/>
        </w:rPr>
      </w:pPr>
      <w:r w:rsidRPr="009F6E9B">
        <w:rPr>
          <w:bCs w:val="0"/>
          <w:sz w:val="24"/>
          <w:szCs w:val="24"/>
        </w:rPr>
        <w:t>сюжет/сценарий;</w:t>
      </w:r>
    </w:p>
    <w:p w:rsidR="00675C6A" w:rsidRPr="009F6E9B" w:rsidRDefault="00675C6A" w:rsidP="00675C6A">
      <w:pPr>
        <w:numPr>
          <w:ilvl w:val="0"/>
          <w:numId w:val="10"/>
        </w:numPr>
        <w:spacing w:before="100" w:beforeAutospacing="1" w:after="100" w:afterAutospacing="1" w:line="276" w:lineRule="auto"/>
        <w:contextualSpacing/>
        <w:jc w:val="both"/>
        <w:rPr>
          <w:bCs w:val="0"/>
          <w:sz w:val="24"/>
          <w:szCs w:val="24"/>
        </w:rPr>
      </w:pPr>
      <w:r w:rsidRPr="009F6E9B">
        <w:rPr>
          <w:bCs w:val="0"/>
          <w:sz w:val="24"/>
          <w:szCs w:val="24"/>
        </w:rPr>
        <w:t>раскадровка;</w:t>
      </w:r>
    </w:p>
    <w:p w:rsidR="00675C6A" w:rsidRPr="009F6E9B" w:rsidRDefault="00675C6A" w:rsidP="00675C6A">
      <w:pPr>
        <w:numPr>
          <w:ilvl w:val="0"/>
          <w:numId w:val="10"/>
        </w:numPr>
        <w:spacing w:before="100" w:beforeAutospacing="1" w:after="100" w:afterAutospacing="1" w:line="276" w:lineRule="auto"/>
        <w:contextualSpacing/>
        <w:jc w:val="both"/>
        <w:rPr>
          <w:bCs w:val="0"/>
          <w:sz w:val="24"/>
          <w:szCs w:val="24"/>
        </w:rPr>
      </w:pPr>
      <w:r w:rsidRPr="009F6E9B">
        <w:rPr>
          <w:bCs w:val="0"/>
          <w:sz w:val="24"/>
          <w:szCs w:val="24"/>
        </w:rPr>
        <w:t>персонажи, фон, дополнительные элементы — идея и воплощение;</w:t>
      </w:r>
    </w:p>
    <w:p w:rsidR="00675C6A" w:rsidRPr="009F6E9B" w:rsidRDefault="00675C6A" w:rsidP="00675C6A">
      <w:pPr>
        <w:numPr>
          <w:ilvl w:val="0"/>
          <w:numId w:val="10"/>
        </w:numPr>
        <w:spacing w:before="100" w:beforeAutospacing="1" w:after="100" w:afterAutospacing="1" w:line="276" w:lineRule="auto"/>
        <w:contextualSpacing/>
        <w:jc w:val="both"/>
        <w:rPr>
          <w:bCs w:val="0"/>
          <w:sz w:val="24"/>
          <w:szCs w:val="24"/>
        </w:rPr>
      </w:pPr>
      <w:r w:rsidRPr="009F6E9B">
        <w:rPr>
          <w:bCs w:val="0"/>
          <w:sz w:val="24"/>
          <w:szCs w:val="24"/>
        </w:rPr>
        <w:t>выбор материала для воплощения своего замысла;</w:t>
      </w:r>
    </w:p>
    <w:p w:rsidR="00D73608" w:rsidRPr="00675C6A" w:rsidRDefault="00675C6A" w:rsidP="00675C6A">
      <w:pPr>
        <w:numPr>
          <w:ilvl w:val="0"/>
          <w:numId w:val="10"/>
        </w:numPr>
        <w:spacing w:before="100" w:beforeAutospacing="1" w:after="100" w:afterAutospacing="1" w:line="276" w:lineRule="auto"/>
        <w:contextualSpacing/>
        <w:jc w:val="both"/>
        <w:rPr>
          <w:bCs w:val="0"/>
          <w:sz w:val="24"/>
          <w:szCs w:val="24"/>
        </w:rPr>
      </w:pPr>
      <w:r w:rsidRPr="009F6E9B">
        <w:rPr>
          <w:bCs w:val="0"/>
          <w:sz w:val="24"/>
          <w:szCs w:val="24"/>
        </w:rPr>
        <w:t>режиссура звукового сопровождения.</w:t>
      </w:r>
    </w:p>
    <w:p w:rsidR="00B27CE1" w:rsidRDefault="00B27CE1" w:rsidP="00634DB2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B27CE1">
        <w:rPr>
          <w:rFonts w:ascii="Times New Roman" w:hAnsi="Times New Roman"/>
          <w:b/>
          <w:sz w:val="24"/>
          <w:szCs w:val="24"/>
        </w:rPr>
        <w:t>Но</w:t>
      </w:r>
      <w:r w:rsidR="00AE20C5">
        <w:rPr>
          <w:rFonts w:ascii="Times New Roman" w:hAnsi="Times New Roman"/>
          <w:b/>
          <w:sz w:val="24"/>
          <w:szCs w:val="24"/>
        </w:rPr>
        <w:t>минации</w:t>
      </w:r>
      <w:r w:rsidRPr="00B27CE1">
        <w:rPr>
          <w:rFonts w:ascii="Times New Roman" w:hAnsi="Times New Roman"/>
          <w:b/>
          <w:sz w:val="24"/>
          <w:szCs w:val="24"/>
        </w:rPr>
        <w:t>:</w:t>
      </w:r>
    </w:p>
    <w:p w:rsidR="0095395F" w:rsidRPr="00D73608" w:rsidRDefault="0095395F" w:rsidP="000911A9">
      <w:pPr>
        <w:pStyle w:val="a4"/>
        <w:spacing w:before="0" w:beforeAutospacing="0" w:after="0" w:afterAutospacing="0"/>
        <w:jc w:val="both"/>
        <w:rPr>
          <w:rFonts w:ascii="Times New Roman" w:hAnsi="Times New Roman"/>
          <w:b/>
          <w:sz w:val="24"/>
          <w:szCs w:val="24"/>
        </w:rPr>
      </w:pPr>
    </w:p>
    <w:p w:rsidR="00C44D2A" w:rsidRDefault="00B543B7" w:rsidP="000911A9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B27CE1" w:rsidRPr="00B543B7">
        <w:rPr>
          <w:rFonts w:ascii="Times New Roman" w:hAnsi="Times New Roman"/>
          <w:b/>
          <w:sz w:val="24"/>
          <w:szCs w:val="24"/>
        </w:rPr>
        <w:t>Лучший короткометражный фильм</w:t>
      </w:r>
      <w:r>
        <w:rPr>
          <w:rFonts w:ascii="Times New Roman" w:hAnsi="Times New Roman"/>
          <w:sz w:val="24"/>
          <w:szCs w:val="24"/>
        </w:rPr>
        <w:t>»</w:t>
      </w:r>
      <w:r w:rsidR="00B27CE1">
        <w:rPr>
          <w:rFonts w:ascii="Times New Roman" w:hAnsi="Times New Roman"/>
          <w:sz w:val="24"/>
          <w:szCs w:val="24"/>
        </w:rPr>
        <w:t xml:space="preserve"> </w:t>
      </w:r>
      <w:r w:rsidR="00AF4EE8">
        <w:rPr>
          <w:rFonts w:ascii="Times New Roman" w:hAnsi="Times New Roman"/>
          <w:sz w:val="24"/>
          <w:szCs w:val="24"/>
        </w:rPr>
        <w:t>(</w:t>
      </w:r>
      <w:r w:rsidR="00AF4EE8" w:rsidRPr="00AF4EE8">
        <w:rPr>
          <w:rFonts w:ascii="Times New Roman" w:hAnsi="Times New Roman"/>
          <w:i/>
          <w:sz w:val="24"/>
          <w:szCs w:val="24"/>
        </w:rPr>
        <w:t>игровой или документальный фильм продолжительностью до 30 минут (за исключением анимационных</w:t>
      </w:r>
      <w:r w:rsidR="00AF4EE8">
        <w:rPr>
          <w:rFonts w:ascii="Times New Roman" w:hAnsi="Times New Roman"/>
          <w:sz w:val="24"/>
          <w:szCs w:val="24"/>
        </w:rPr>
        <w:t>)</w:t>
      </w:r>
    </w:p>
    <w:p w:rsidR="004D12C8" w:rsidRPr="00C44D2A" w:rsidRDefault="00B543B7" w:rsidP="000911A9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4D12C8" w:rsidRPr="00B543B7">
        <w:rPr>
          <w:rFonts w:ascii="Times New Roman" w:hAnsi="Times New Roman"/>
          <w:b/>
          <w:sz w:val="24"/>
          <w:szCs w:val="24"/>
        </w:rPr>
        <w:t>Лучший анимационный фильм, снятый в технике stop-motion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E304F7" w:rsidRDefault="00B543B7" w:rsidP="000911A9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4D12C8" w:rsidRPr="00B543B7">
        <w:rPr>
          <w:rFonts w:ascii="Times New Roman" w:hAnsi="Times New Roman"/>
          <w:b/>
          <w:sz w:val="24"/>
          <w:szCs w:val="24"/>
        </w:rPr>
        <w:t xml:space="preserve">Лучший анимационный фильм, </w:t>
      </w:r>
      <w:r w:rsidR="00E304F7" w:rsidRPr="00B543B7">
        <w:rPr>
          <w:rFonts w:ascii="Times New Roman" w:hAnsi="Times New Roman"/>
          <w:b/>
          <w:sz w:val="24"/>
          <w:szCs w:val="24"/>
        </w:rPr>
        <w:t>созданный</w:t>
      </w:r>
      <w:r w:rsidR="004D12C8" w:rsidRPr="00B543B7">
        <w:rPr>
          <w:rFonts w:ascii="Times New Roman" w:hAnsi="Times New Roman"/>
          <w:b/>
          <w:sz w:val="24"/>
          <w:szCs w:val="24"/>
        </w:rPr>
        <w:t xml:space="preserve"> с помощью технологии Flash</w:t>
      </w:r>
      <w:r>
        <w:rPr>
          <w:rFonts w:ascii="Times New Roman" w:hAnsi="Times New Roman"/>
          <w:sz w:val="24"/>
          <w:szCs w:val="24"/>
        </w:rPr>
        <w:t>»</w:t>
      </w:r>
    </w:p>
    <w:p w:rsidR="008235A7" w:rsidRDefault="00B543B7" w:rsidP="000911A9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8235A7" w:rsidRPr="00B543B7">
        <w:rPr>
          <w:rFonts w:ascii="Times New Roman" w:hAnsi="Times New Roman"/>
          <w:b/>
          <w:sz w:val="24"/>
          <w:szCs w:val="24"/>
        </w:rPr>
        <w:t>Социальная реклама</w:t>
      </w:r>
      <w:r>
        <w:rPr>
          <w:rFonts w:ascii="Times New Roman" w:hAnsi="Times New Roman"/>
          <w:b/>
          <w:sz w:val="24"/>
          <w:szCs w:val="24"/>
        </w:rPr>
        <w:t>»</w:t>
      </w:r>
      <w:r w:rsidR="008235A7" w:rsidRPr="008235A7">
        <w:rPr>
          <w:rFonts w:ascii="Times New Roman" w:hAnsi="Times New Roman"/>
          <w:sz w:val="24"/>
          <w:szCs w:val="24"/>
        </w:rPr>
        <w:t xml:space="preserve"> </w:t>
      </w:r>
      <w:r w:rsidR="00560B68">
        <w:rPr>
          <w:rFonts w:ascii="Times New Roman" w:hAnsi="Times New Roman"/>
          <w:i/>
          <w:sz w:val="24"/>
          <w:szCs w:val="24"/>
        </w:rPr>
        <w:t>(</w:t>
      </w:r>
      <w:r w:rsidR="008235A7" w:rsidRPr="00B543B7">
        <w:rPr>
          <w:rFonts w:ascii="Times New Roman" w:hAnsi="Times New Roman"/>
          <w:i/>
          <w:sz w:val="24"/>
          <w:szCs w:val="24"/>
        </w:rPr>
        <w:t xml:space="preserve">короткий ролик до 3 мин, в котором рассматриваются вопросы </w:t>
      </w:r>
      <w:r w:rsidR="007211BD">
        <w:rPr>
          <w:rFonts w:ascii="Times New Roman" w:hAnsi="Times New Roman"/>
          <w:i/>
          <w:sz w:val="24"/>
          <w:szCs w:val="24"/>
        </w:rPr>
        <w:t>сохранения, изучения культурного наследия</w:t>
      </w:r>
      <w:r w:rsidR="00845B47" w:rsidRPr="00B543B7">
        <w:rPr>
          <w:rFonts w:ascii="Times New Roman" w:hAnsi="Times New Roman"/>
          <w:i/>
          <w:sz w:val="24"/>
          <w:szCs w:val="24"/>
        </w:rPr>
        <w:t>, педагогические вопросы</w:t>
      </w:r>
      <w:r w:rsidR="008235A7" w:rsidRPr="00B543B7">
        <w:rPr>
          <w:rFonts w:ascii="Times New Roman" w:hAnsi="Times New Roman"/>
          <w:i/>
          <w:sz w:val="24"/>
          <w:szCs w:val="24"/>
        </w:rPr>
        <w:t>)</w:t>
      </w:r>
    </w:p>
    <w:p w:rsidR="008235A7" w:rsidRPr="00EA60D6" w:rsidRDefault="00B543B7" w:rsidP="000911A9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8235A7" w:rsidRPr="00B543B7">
        <w:rPr>
          <w:rFonts w:ascii="Times New Roman" w:hAnsi="Times New Roman"/>
          <w:b/>
          <w:sz w:val="24"/>
          <w:szCs w:val="24"/>
        </w:rPr>
        <w:t>Репортаж</w:t>
      </w:r>
      <w:r>
        <w:rPr>
          <w:rFonts w:ascii="Times New Roman" w:hAnsi="Times New Roman"/>
          <w:b/>
          <w:sz w:val="24"/>
          <w:szCs w:val="24"/>
        </w:rPr>
        <w:t>»</w:t>
      </w:r>
      <w:r w:rsidR="00B147F9">
        <w:rPr>
          <w:rFonts w:ascii="Times New Roman" w:hAnsi="Times New Roman"/>
          <w:sz w:val="24"/>
          <w:szCs w:val="24"/>
        </w:rPr>
        <w:t xml:space="preserve"> </w:t>
      </w:r>
      <w:r w:rsidR="00B147F9" w:rsidRPr="00B543B7">
        <w:rPr>
          <w:rFonts w:ascii="Times New Roman" w:hAnsi="Times New Roman"/>
          <w:i/>
          <w:sz w:val="24"/>
          <w:szCs w:val="24"/>
        </w:rPr>
        <w:t>(рол</w:t>
      </w:r>
      <w:r w:rsidR="00374825" w:rsidRPr="00B543B7">
        <w:rPr>
          <w:rFonts w:ascii="Times New Roman" w:hAnsi="Times New Roman"/>
          <w:i/>
          <w:sz w:val="24"/>
          <w:szCs w:val="24"/>
        </w:rPr>
        <w:t>ик, освещающий интересные культурные события)</w:t>
      </w:r>
    </w:p>
    <w:p w:rsidR="005821FA" w:rsidRDefault="005821FA" w:rsidP="000911A9">
      <w:pPr>
        <w:pStyle w:val="a4"/>
        <w:spacing w:before="0" w:beforeAutospacing="0" w:after="0" w:afterAutospacing="0"/>
        <w:jc w:val="both"/>
        <w:rPr>
          <w:rFonts w:ascii="Times New Roman" w:hAnsi="Times New Roman"/>
          <w:b/>
          <w:sz w:val="24"/>
          <w:szCs w:val="24"/>
        </w:rPr>
      </w:pPr>
      <w:r w:rsidRPr="005821FA">
        <w:rPr>
          <w:rFonts w:ascii="Times New Roman" w:hAnsi="Times New Roman"/>
          <w:b/>
          <w:sz w:val="24"/>
          <w:szCs w:val="24"/>
        </w:rPr>
        <w:t>«Лучшая экранизация литературного произведения»</w:t>
      </w:r>
    </w:p>
    <w:p w:rsidR="005821FA" w:rsidRDefault="005821FA" w:rsidP="000911A9">
      <w:pPr>
        <w:pStyle w:val="a4"/>
        <w:spacing w:before="0" w:beforeAutospacing="0" w:after="0" w:afterAutospacing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«Лучшая работа о Москве»</w:t>
      </w:r>
    </w:p>
    <w:p w:rsidR="002D542F" w:rsidRPr="00851BAB" w:rsidRDefault="00C50AAB" w:rsidP="000911A9">
      <w:pPr>
        <w:pStyle w:val="a4"/>
        <w:spacing w:before="0" w:beforeAutospacing="0" w:after="0" w:afterAutospacing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50AAB">
        <w:rPr>
          <w:rFonts w:ascii="Times New Roman" w:hAnsi="Times New Roman"/>
          <w:b/>
          <w:sz w:val="24"/>
          <w:szCs w:val="24"/>
        </w:rPr>
        <w:t>«Лучший образовательный маршрут по изобразительному искусству»</w:t>
      </w:r>
      <w:r w:rsidR="00851BAB">
        <w:rPr>
          <w:rFonts w:ascii="Times New Roman" w:hAnsi="Times New Roman"/>
          <w:b/>
          <w:sz w:val="24"/>
          <w:szCs w:val="24"/>
        </w:rPr>
        <w:t xml:space="preserve"> </w:t>
      </w:r>
      <w:r w:rsidRPr="00C50AAB">
        <w:rPr>
          <w:rFonts w:ascii="Times New Roman" w:hAnsi="Times New Roman"/>
          <w:i/>
          <w:sz w:val="24"/>
          <w:szCs w:val="24"/>
        </w:rPr>
        <w:t>(Экскурсия по одной из тем урока, четверти, года предмета «Изобразительное</w:t>
      </w:r>
      <w:r w:rsidR="00851BAB">
        <w:rPr>
          <w:rFonts w:ascii="Times New Roman" w:hAnsi="Times New Roman"/>
          <w:b/>
          <w:sz w:val="24"/>
          <w:szCs w:val="24"/>
        </w:rPr>
        <w:t xml:space="preserve"> </w:t>
      </w:r>
      <w:r w:rsidRPr="00C50AAB">
        <w:rPr>
          <w:rFonts w:ascii="Times New Roman" w:hAnsi="Times New Roman"/>
          <w:i/>
          <w:sz w:val="24"/>
          <w:szCs w:val="24"/>
        </w:rPr>
        <w:t>искусство». Работа может быть выполнена в форме</w:t>
      </w:r>
      <w:r w:rsidR="004E0FBC">
        <w:rPr>
          <w:rFonts w:ascii="Times New Roman" w:hAnsi="Times New Roman"/>
          <w:i/>
          <w:sz w:val="24"/>
          <w:szCs w:val="24"/>
        </w:rPr>
        <w:t xml:space="preserve"> </w:t>
      </w:r>
      <w:r w:rsidRPr="00C50AAB">
        <w:rPr>
          <w:rFonts w:ascii="Times New Roman" w:hAnsi="Times New Roman"/>
          <w:i/>
          <w:sz w:val="24"/>
          <w:szCs w:val="24"/>
        </w:rPr>
        <w:t>экскурсии, квеста, путешествия и т.д.</w:t>
      </w:r>
      <w:r w:rsidR="007029A5">
        <w:rPr>
          <w:rFonts w:ascii="Times New Roman" w:hAnsi="Times New Roman"/>
          <w:i/>
          <w:sz w:val="24"/>
          <w:szCs w:val="24"/>
        </w:rPr>
        <w:t xml:space="preserve"> (допустим формат презентации</w:t>
      </w:r>
      <w:r w:rsidRPr="00C50AAB">
        <w:rPr>
          <w:rFonts w:ascii="Times New Roman" w:hAnsi="Times New Roman"/>
          <w:i/>
          <w:sz w:val="24"/>
          <w:szCs w:val="24"/>
        </w:rPr>
        <w:t>)</w:t>
      </w:r>
    </w:p>
    <w:p w:rsidR="00680E07" w:rsidRDefault="007B56E7" w:rsidP="000911A9">
      <w:pPr>
        <w:pStyle w:val="a4"/>
        <w:spacing w:before="0" w:beforeAutospacing="0" w:after="0" w:afterAutospac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DB7B0C">
        <w:rPr>
          <w:rFonts w:ascii="Times New Roman" w:hAnsi="Times New Roman"/>
          <w:b/>
          <w:sz w:val="24"/>
          <w:szCs w:val="24"/>
        </w:rPr>
        <w:t>Мой город, моя страна, мой мир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 w:rsidR="007029A5">
        <w:rPr>
          <w:rFonts w:ascii="Times New Roman" w:hAnsi="Times New Roman"/>
          <w:i/>
          <w:sz w:val="24"/>
          <w:szCs w:val="24"/>
        </w:rPr>
        <w:t>(Фильмы, мультфильмы</w:t>
      </w:r>
      <w:r w:rsidR="004042C0" w:rsidRPr="00851BAB">
        <w:rPr>
          <w:rFonts w:ascii="Times New Roman" w:hAnsi="Times New Roman"/>
          <w:i/>
          <w:sz w:val="24"/>
          <w:szCs w:val="24"/>
        </w:rPr>
        <w:t>, рассказывающие</w:t>
      </w:r>
      <w:r w:rsidRPr="00851BAB">
        <w:rPr>
          <w:rFonts w:ascii="Times New Roman" w:hAnsi="Times New Roman"/>
          <w:i/>
          <w:sz w:val="24"/>
          <w:szCs w:val="24"/>
        </w:rPr>
        <w:t xml:space="preserve"> </w:t>
      </w:r>
      <w:r w:rsidR="00EA0D94" w:rsidRPr="00851BAB">
        <w:rPr>
          <w:rFonts w:ascii="Times New Roman" w:hAnsi="Times New Roman"/>
          <w:i/>
          <w:sz w:val="24"/>
          <w:szCs w:val="24"/>
        </w:rPr>
        <w:t>о вашем родном крае</w:t>
      </w:r>
      <w:r>
        <w:rPr>
          <w:rFonts w:ascii="Times New Roman" w:hAnsi="Times New Roman"/>
          <w:sz w:val="24"/>
          <w:szCs w:val="24"/>
        </w:rPr>
        <w:t>)</w:t>
      </w:r>
    </w:p>
    <w:p w:rsidR="00D31269" w:rsidRPr="00040375" w:rsidRDefault="00855D93" w:rsidP="00D31269">
      <w:pPr>
        <w:pStyle w:val="a4"/>
        <w:spacing w:before="0" w:beforeAutospacing="0" w:after="0" w:afterAutospacing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40375">
        <w:rPr>
          <w:rFonts w:ascii="Times New Roman" w:hAnsi="Times New Roman"/>
          <w:b/>
          <w:color w:val="000000"/>
          <w:sz w:val="24"/>
          <w:szCs w:val="24"/>
        </w:rPr>
        <w:t xml:space="preserve">«Профессии </w:t>
      </w:r>
      <w:r w:rsidRPr="00040375">
        <w:rPr>
          <w:rFonts w:ascii="Times New Roman" w:hAnsi="Times New Roman"/>
          <w:b/>
          <w:color w:val="000000"/>
          <w:sz w:val="24"/>
          <w:szCs w:val="24"/>
          <w:lang w:val="en-US"/>
        </w:rPr>
        <w:t>XXI</w:t>
      </w:r>
      <w:r w:rsidR="00D31269" w:rsidRPr="00040375">
        <w:rPr>
          <w:rFonts w:ascii="Times New Roman" w:hAnsi="Times New Roman"/>
          <w:b/>
          <w:color w:val="000000"/>
          <w:sz w:val="24"/>
          <w:szCs w:val="24"/>
        </w:rPr>
        <w:t xml:space="preserve"> века» </w:t>
      </w:r>
      <w:r w:rsidR="00D31269" w:rsidRPr="00851BAB">
        <w:rPr>
          <w:rFonts w:ascii="Times New Roman" w:hAnsi="Times New Roman"/>
          <w:i/>
          <w:color w:val="000000"/>
          <w:sz w:val="24"/>
          <w:szCs w:val="24"/>
        </w:rPr>
        <w:t>(анимационные фильмы, рекламные ролики, рассказывающие о разных профессиях,</w:t>
      </w:r>
      <w:r w:rsidR="00453EA5" w:rsidRPr="00851BAB">
        <w:rPr>
          <w:rFonts w:ascii="Times New Roman" w:hAnsi="Times New Roman"/>
          <w:i/>
          <w:color w:val="000000"/>
          <w:sz w:val="24"/>
          <w:szCs w:val="24"/>
        </w:rPr>
        <w:t xml:space="preserve"> их истории появления, развитии</w:t>
      </w:r>
      <w:r w:rsidR="00D31269" w:rsidRPr="00851BAB">
        <w:rPr>
          <w:rFonts w:ascii="Times New Roman" w:hAnsi="Times New Roman"/>
          <w:i/>
          <w:color w:val="000000"/>
          <w:sz w:val="24"/>
          <w:szCs w:val="24"/>
        </w:rPr>
        <w:t xml:space="preserve">  и эволюции</w:t>
      </w:r>
      <w:r w:rsidR="00453EA5" w:rsidRPr="00851BAB">
        <w:rPr>
          <w:rFonts w:ascii="Times New Roman" w:hAnsi="Times New Roman"/>
          <w:i/>
          <w:color w:val="000000"/>
          <w:sz w:val="24"/>
          <w:szCs w:val="24"/>
        </w:rPr>
        <w:t xml:space="preserve"> в современном мире</w:t>
      </w:r>
      <w:r w:rsidR="00AF4EE8">
        <w:rPr>
          <w:rFonts w:ascii="Times New Roman" w:hAnsi="Times New Roman"/>
          <w:i/>
          <w:color w:val="000000"/>
          <w:sz w:val="24"/>
          <w:szCs w:val="24"/>
        </w:rPr>
        <w:t>, документальные и игровые фильмы о мастерах своего дела, деле жизни, а также о судьбах мастеров</w:t>
      </w:r>
      <w:r w:rsidR="00D31269" w:rsidRPr="00851BAB">
        <w:rPr>
          <w:rFonts w:ascii="Times New Roman" w:hAnsi="Times New Roman"/>
          <w:i/>
          <w:color w:val="000000"/>
          <w:sz w:val="24"/>
          <w:szCs w:val="24"/>
        </w:rPr>
        <w:t>)</w:t>
      </w:r>
    </w:p>
    <w:p w:rsidR="00954A21" w:rsidRPr="00F53675" w:rsidRDefault="00954A21" w:rsidP="00954A21">
      <w:pPr>
        <w:pStyle w:val="a4"/>
        <w:spacing w:before="0" w:beforeAutospacing="0" w:after="0" w:afterAutospacing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545EA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Обучение</w:t>
      </w:r>
      <w:r w:rsidRPr="002545EA">
        <w:rPr>
          <w:rFonts w:ascii="Times New Roman" w:hAnsi="Times New Roman"/>
          <w:b/>
          <w:sz w:val="24"/>
          <w:szCs w:val="24"/>
        </w:rPr>
        <w:t xml:space="preserve"> онлайн»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53675">
        <w:rPr>
          <w:rFonts w:ascii="Times New Roman" w:hAnsi="Times New Roman"/>
          <w:i/>
          <w:sz w:val="24"/>
          <w:szCs w:val="24"/>
        </w:rPr>
        <w:t xml:space="preserve">(педагогические разработки уроков и дополнительных занятий </w:t>
      </w:r>
      <w:r>
        <w:rPr>
          <w:rFonts w:ascii="Times New Roman" w:hAnsi="Times New Roman"/>
          <w:i/>
          <w:sz w:val="24"/>
          <w:szCs w:val="24"/>
        </w:rPr>
        <w:t>по искусству,</w:t>
      </w:r>
      <w:r w:rsidRPr="00F53675">
        <w:rPr>
          <w:rFonts w:ascii="Times New Roman" w:hAnsi="Times New Roman"/>
          <w:i/>
          <w:sz w:val="24"/>
          <w:szCs w:val="24"/>
        </w:rPr>
        <w:t xml:space="preserve"> видео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F53675">
        <w:rPr>
          <w:rFonts w:ascii="Times New Roman" w:hAnsi="Times New Roman"/>
          <w:i/>
          <w:sz w:val="24"/>
          <w:szCs w:val="24"/>
        </w:rPr>
        <w:t>анимации</w:t>
      </w:r>
      <w:r>
        <w:rPr>
          <w:rFonts w:ascii="Times New Roman" w:hAnsi="Times New Roman"/>
          <w:i/>
          <w:sz w:val="24"/>
          <w:szCs w:val="24"/>
        </w:rPr>
        <w:t>, созданию медиа контента</w:t>
      </w:r>
      <w:r w:rsidRPr="00F53675">
        <w:rPr>
          <w:rFonts w:ascii="Times New Roman" w:hAnsi="Times New Roman"/>
          <w:i/>
          <w:sz w:val="24"/>
          <w:szCs w:val="24"/>
        </w:rPr>
        <w:t>…)</w:t>
      </w:r>
    </w:p>
    <w:p w:rsidR="00D31269" w:rsidRPr="002D542F" w:rsidRDefault="00D31269" w:rsidP="000911A9">
      <w:pPr>
        <w:pStyle w:val="a4"/>
        <w:spacing w:before="0" w:beforeAutospacing="0" w:after="0" w:afterAutospacing="0"/>
        <w:contextualSpacing/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p w:rsidR="00253C56" w:rsidRPr="002E3DBE" w:rsidRDefault="00253C56" w:rsidP="00F1551B">
      <w:pPr>
        <w:spacing w:before="100" w:beforeAutospacing="1"/>
        <w:contextualSpacing/>
        <w:jc w:val="both"/>
        <w:rPr>
          <w:b/>
          <w:bCs w:val="0"/>
          <w:color w:val="000000"/>
          <w:sz w:val="24"/>
          <w:szCs w:val="24"/>
          <w:u w:val="single"/>
        </w:rPr>
      </w:pPr>
      <w:r w:rsidRPr="00040375">
        <w:rPr>
          <w:b/>
          <w:bCs w:val="0"/>
          <w:color w:val="000000"/>
          <w:sz w:val="24"/>
          <w:szCs w:val="24"/>
          <w:u w:val="single"/>
        </w:rPr>
        <w:t>Работы на конку</w:t>
      </w:r>
      <w:r w:rsidR="00AF4EE8">
        <w:rPr>
          <w:b/>
          <w:bCs w:val="0"/>
          <w:color w:val="000000"/>
          <w:sz w:val="24"/>
          <w:szCs w:val="24"/>
          <w:u w:val="single"/>
        </w:rPr>
        <w:t>рс отправляются в формате</w:t>
      </w:r>
      <w:r w:rsidR="00AF4EE8" w:rsidRPr="00AF4EE8">
        <w:rPr>
          <w:b/>
          <w:bCs w:val="0"/>
          <w:color w:val="000000"/>
          <w:sz w:val="24"/>
          <w:szCs w:val="24"/>
          <w:u w:val="single"/>
        </w:rPr>
        <w:t xml:space="preserve"> </w:t>
      </w:r>
      <w:r w:rsidR="00AF4EE8">
        <w:rPr>
          <w:b/>
          <w:bCs w:val="0"/>
          <w:color w:val="000000"/>
          <w:sz w:val="24"/>
          <w:szCs w:val="24"/>
          <w:u w:val="single"/>
        </w:rPr>
        <w:t>видеоф</w:t>
      </w:r>
      <w:r w:rsidR="00AF4EE8" w:rsidRPr="00AF4EE8">
        <w:rPr>
          <w:b/>
          <w:bCs w:val="0"/>
          <w:color w:val="000000"/>
          <w:sz w:val="24"/>
          <w:szCs w:val="24"/>
          <w:u w:val="single"/>
        </w:rPr>
        <w:t>айла</w:t>
      </w:r>
      <w:r w:rsidR="007029A5">
        <w:rPr>
          <w:b/>
          <w:bCs w:val="0"/>
          <w:color w:val="000000"/>
          <w:sz w:val="24"/>
          <w:szCs w:val="24"/>
          <w:u w:val="single"/>
        </w:rPr>
        <w:t xml:space="preserve"> (исключение для номинации «</w:t>
      </w:r>
      <w:r w:rsidR="007029A5" w:rsidRPr="007029A5">
        <w:rPr>
          <w:b/>
          <w:bCs w:val="0"/>
          <w:color w:val="000000"/>
          <w:sz w:val="24"/>
          <w:szCs w:val="24"/>
          <w:u w:val="single"/>
        </w:rPr>
        <w:t>Лучший образовательный маршрут по изобразительному искусству</w:t>
      </w:r>
      <w:r w:rsidR="007029A5">
        <w:rPr>
          <w:b/>
          <w:bCs w:val="0"/>
          <w:color w:val="000000"/>
          <w:sz w:val="24"/>
          <w:szCs w:val="24"/>
          <w:u w:val="single"/>
        </w:rPr>
        <w:t>»)</w:t>
      </w:r>
      <w:r w:rsidR="00AF4EE8" w:rsidRPr="00AF4EE8">
        <w:rPr>
          <w:b/>
          <w:bCs w:val="0"/>
          <w:color w:val="000000"/>
          <w:sz w:val="24"/>
          <w:szCs w:val="24"/>
          <w:u w:val="single"/>
        </w:rPr>
        <w:t xml:space="preserve"> или ссылки на </w:t>
      </w:r>
      <w:r w:rsidR="00AF4EE8" w:rsidRPr="00AF4EE8">
        <w:rPr>
          <w:b/>
          <w:bCs w:val="0"/>
          <w:color w:val="000000"/>
          <w:sz w:val="24"/>
          <w:szCs w:val="24"/>
          <w:u w:val="single"/>
        </w:rPr>
        <w:lastRenderedPageBreak/>
        <w:t>облачное хранилище, откуда можно скачать ролик</w:t>
      </w:r>
      <w:r w:rsidR="003649A1" w:rsidRPr="00040375">
        <w:rPr>
          <w:b/>
          <w:bCs w:val="0"/>
          <w:color w:val="000000"/>
          <w:sz w:val="24"/>
          <w:szCs w:val="24"/>
          <w:u w:val="single"/>
        </w:rPr>
        <w:t xml:space="preserve">. </w:t>
      </w:r>
      <w:r w:rsidR="003649A1" w:rsidRPr="00040375">
        <w:rPr>
          <w:b/>
          <w:bCs w:val="0"/>
          <w:color w:val="000000"/>
          <w:sz w:val="24"/>
          <w:szCs w:val="24"/>
        </w:rPr>
        <w:t>С</w:t>
      </w:r>
      <w:r w:rsidRPr="00040375">
        <w:rPr>
          <w:b/>
          <w:bCs w:val="0"/>
          <w:color w:val="000000"/>
          <w:sz w:val="24"/>
          <w:szCs w:val="24"/>
        </w:rPr>
        <w:t xml:space="preserve">сылка на youtube </w:t>
      </w:r>
      <w:r w:rsidR="00FE65C7" w:rsidRPr="00040375">
        <w:rPr>
          <w:b/>
          <w:bCs w:val="0"/>
          <w:color w:val="000000"/>
          <w:sz w:val="24"/>
          <w:szCs w:val="24"/>
        </w:rPr>
        <w:t>может быть</w:t>
      </w:r>
      <w:r w:rsidR="001C2A00">
        <w:rPr>
          <w:b/>
          <w:bCs w:val="0"/>
          <w:color w:val="000000"/>
          <w:sz w:val="24"/>
          <w:szCs w:val="24"/>
        </w:rPr>
        <w:t xml:space="preserve"> только</w:t>
      </w:r>
      <w:r w:rsidRPr="00040375">
        <w:rPr>
          <w:b/>
          <w:bCs w:val="0"/>
          <w:color w:val="000000"/>
          <w:sz w:val="24"/>
          <w:szCs w:val="24"/>
        </w:rPr>
        <w:t xml:space="preserve"> </w:t>
      </w:r>
      <w:r w:rsidRPr="00040375">
        <w:rPr>
          <w:b/>
          <w:bCs w:val="0"/>
          <w:color w:val="000000"/>
          <w:sz w:val="24"/>
          <w:szCs w:val="24"/>
          <w:u w:val="single"/>
        </w:rPr>
        <w:t>дополнением</w:t>
      </w:r>
      <w:r w:rsidRPr="00040375">
        <w:rPr>
          <w:b/>
          <w:bCs w:val="0"/>
          <w:color w:val="000000"/>
          <w:sz w:val="24"/>
          <w:szCs w:val="24"/>
        </w:rPr>
        <w:t>.</w:t>
      </w:r>
    </w:p>
    <w:p w:rsidR="00D16132" w:rsidRPr="00D16132" w:rsidRDefault="00D16132" w:rsidP="00D16132">
      <w:pPr>
        <w:spacing w:before="100" w:beforeAutospacing="1" w:after="100" w:afterAutospacing="1"/>
        <w:rPr>
          <w:b/>
          <w:bCs w:val="0"/>
          <w:sz w:val="24"/>
          <w:szCs w:val="24"/>
        </w:rPr>
      </w:pPr>
      <w:r w:rsidRPr="00D16132">
        <w:rPr>
          <w:b/>
          <w:bCs w:val="0"/>
          <w:sz w:val="24"/>
          <w:szCs w:val="24"/>
        </w:rPr>
        <w:t>При выявлении победителя будут учитываться: </w:t>
      </w:r>
    </w:p>
    <w:p w:rsidR="00EE5408" w:rsidRDefault="00EE5408" w:rsidP="00007321">
      <w:pPr>
        <w:numPr>
          <w:ilvl w:val="0"/>
          <w:numId w:val="6"/>
        </w:numPr>
        <w:ind w:left="709" w:hanging="283"/>
        <w:contextualSpacing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художественное содержание;</w:t>
      </w:r>
    </w:p>
    <w:p w:rsidR="005742CD" w:rsidRDefault="00303BED" w:rsidP="00007321">
      <w:pPr>
        <w:numPr>
          <w:ilvl w:val="0"/>
          <w:numId w:val="6"/>
        </w:numPr>
        <w:ind w:left="709" w:hanging="283"/>
        <w:contextualSpacing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возможность использования </w:t>
      </w:r>
      <w:r w:rsidR="004C6975">
        <w:rPr>
          <w:bCs w:val="0"/>
          <w:sz w:val="24"/>
          <w:szCs w:val="24"/>
        </w:rPr>
        <w:t>в художественном</w:t>
      </w:r>
      <w:r>
        <w:rPr>
          <w:bCs w:val="0"/>
          <w:sz w:val="24"/>
          <w:szCs w:val="24"/>
        </w:rPr>
        <w:t xml:space="preserve"> образовании</w:t>
      </w:r>
      <w:r w:rsidR="005742CD">
        <w:rPr>
          <w:bCs w:val="0"/>
          <w:sz w:val="24"/>
          <w:szCs w:val="24"/>
        </w:rPr>
        <w:t>;</w:t>
      </w:r>
    </w:p>
    <w:p w:rsidR="00D16132" w:rsidRPr="00CE61CF" w:rsidRDefault="00D16132" w:rsidP="00007321">
      <w:pPr>
        <w:numPr>
          <w:ilvl w:val="0"/>
          <w:numId w:val="6"/>
        </w:numPr>
        <w:ind w:left="709" w:hanging="283"/>
        <w:contextualSpacing/>
        <w:jc w:val="both"/>
        <w:rPr>
          <w:bCs w:val="0"/>
          <w:sz w:val="24"/>
          <w:szCs w:val="24"/>
        </w:rPr>
      </w:pPr>
      <w:r w:rsidRPr="008235A7">
        <w:rPr>
          <w:bCs w:val="0"/>
          <w:sz w:val="24"/>
          <w:szCs w:val="24"/>
        </w:rPr>
        <w:t xml:space="preserve">комфортность </w:t>
      </w:r>
      <w:r w:rsidR="00376028">
        <w:rPr>
          <w:bCs w:val="0"/>
          <w:sz w:val="24"/>
          <w:szCs w:val="24"/>
        </w:rPr>
        <w:t>просмотра и лёгкость восприятия;</w:t>
      </w:r>
    </w:p>
    <w:p w:rsidR="00D16132" w:rsidRPr="00CE61CF" w:rsidRDefault="00376028" w:rsidP="00007321">
      <w:pPr>
        <w:pStyle w:val="a4"/>
        <w:numPr>
          <w:ilvl w:val="0"/>
          <w:numId w:val="6"/>
        </w:numPr>
        <w:spacing w:before="0" w:beforeAutospacing="0" w:after="0" w:afterAutospacing="0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сила промо-воздействия;</w:t>
      </w:r>
    </w:p>
    <w:p w:rsidR="00D16132" w:rsidRPr="00CE61CF" w:rsidRDefault="00D16132" w:rsidP="00007321">
      <w:pPr>
        <w:pStyle w:val="a4"/>
        <w:numPr>
          <w:ilvl w:val="0"/>
          <w:numId w:val="6"/>
        </w:numPr>
        <w:spacing w:before="0" w:beforeAutospacing="0" w:after="0" w:afterAutospacing="0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CE61CF">
        <w:rPr>
          <w:rFonts w:ascii="Times New Roman" w:hAnsi="Times New Roman"/>
          <w:sz w:val="24"/>
          <w:szCs w:val="24"/>
        </w:rPr>
        <w:t xml:space="preserve">оригинальность </w:t>
      </w:r>
      <w:r w:rsidR="00376028">
        <w:rPr>
          <w:rFonts w:ascii="Times New Roman" w:hAnsi="Times New Roman"/>
          <w:sz w:val="24"/>
          <w:szCs w:val="24"/>
        </w:rPr>
        <w:t>содержания</w:t>
      </w:r>
      <w:r w:rsidR="00E8012B">
        <w:rPr>
          <w:rFonts w:ascii="Times New Roman" w:hAnsi="Times New Roman"/>
          <w:sz w:val="24"/>
          <w:szCs w:val="24"/>
        </w:rPr>
        <w:t xml:space="preserve"> и исполнения</w:t>
      </w:r>
      <w:r w:rsidR="00376028">
        <w:rPr>
          <w:rFonts w:ascii="Times New Roman" w:hAnsi="Times New Roman"/>
          <w:sz w:val="24"/>
          <w:szCs w:val="24"/>
        </w:rPr>
        <w:t>;</w:t>
      </w:r>
    </w:p>
    <w:p w:rsidR="00D16132" w:rsidRPr="009F6E9B" w:rsidRDefault="00D16132" w:rsidP="00007321">
      <w:pPr>
        <w:numPr>
          <w:ilvl w:val="0"/>
          <w:numId w:val="6"/>
        </w:numPr>
        <w:ind w:left="709" w:hanging="283"/>
        <w:contextualSpacing/>
        <w:jc w:val="both"/>
        <w:rPr>
          <w:bCs w:val="0"/>
          <w:sz w:val="24"/>
          <w:szCs w:val="24"/>
        </w:rPr>
      </w:pPr>
      <w:r w:rsidRPr="009F6E9B">
        <w:rPr>
          <w:bCs w:val="0"/>
          <w:sz w:val="24"/>
          <w:szCs w:val="24"/>
        </w:rPr>
        <w:t xml:space="preserve">содержательный аспект: идея, </w:t>
      </w:r>
      <w:r w:rsidR="00E8012B">
        <w:rPr>
          <w:bCs w:val="0"/>
          <w:sz w:val="24"/>
          <w:szCs w:val="24"/>
        </w:rPr>
        <w:t xml:space="preserve">актуальность, </w:t>
      </w:r>
      <w:r w:rsidRPr="009F6E9B">
        <w:rPr>
          <w:bCs w:val="0"/>
          <w:sz w:val="24"/>
          <w:szCs w:val="24"/>
        </w:rPr>
        <w:t>целостность работы;</w:t>
      </w:r>
    </w:p>
    <w:p w:rsidR="00D16132" w:rsidRPr="007029A5" w:rsidRDefault="00D16132" w:rsidP="007029A5">
      <w:pPr>
        <w:numPr>
          <w:ilvl w:val="0"/>
          <w:numId w:val="6"/>
        </w:numPr>
        <w:ind w:left="709" w:hanging="283"/>
        <w:contextualSpacing/>
        <w:jc w:val="both"/>
        <w:rPr>
          <w:bCs w:val="0"/>
          <w:sz w:val="24"/>
          <w:szCs w:val="24"/>
        </w:rPr>
      </w:pPr>
      <w:r w:rsidRPr="007029A5">
        <w:rPr>
          <w:bCs w:val="0"/>
          <w:sz w:val="24"/>
          <w:szCs w:val="24"/>
        </w:rPr>
        <w:t xml:space="preserve">технологический аспект: озвучивание, визуальное воплощение (фон, персонажи и т. п.), </w:t>
      </w:r>
      <w:r w:rsidR="00007321" w:rsidRPr="007029A5">
        <w:rPr>
          <w:bCs w:val="0"/>
          <w:sz w:val="24"/>
          <w:szCs w:val="24"/>
        </w:rPr>
        <w:t xml:space="preserve">монтаж, </w:t>
      </w:r>
      <w:r w:rsidRPr="007029A5">
        <w:rPr>
          <w:bCs w:val="0"/>
          <w:sz w:val="24"/>
          <w:szCs w:val="24"/>
        </w:rPr>
        <w:t>техническое исполнение;</w:t>
      </w:r>
    </w:p>
    <w:p w:rsidR="00D16132" w:rsidRPr="009F6E9B" w:rsidRDefault="00D16132" w:rsidP="00007321">
      <w:pPr>
        <w:numPr>
          <w:ilvl w:val="0"/>
          <w:numId w:val="6"/>
        </w:numPr>
        <w:ind w:left="709" w:hanging="283"/>
        <w:contextualSpacing/>
        <w:jc w:val="both"/>
        <w:rPr>
          <w:bCs w:val="0"/>
          <w:sz w:val="24"/>
          <w:szCs w:val="24"/>
        </w:rPr>
      </w:pPr>
      <w:r w:rsidRPr="009F6E9B">
        <w:rPr>
          <w:bCs w:val="0"/>
          <w:sz w:val="24"/>
          <w:szCs w:val="24"/>
        </w:rPr>
        <w:t>эстетический аспект: красо</w:t>
      </w:r>
      <w:r w:rsidR="00376028">
        <w:rPr>
          <w:bCs w:val="0"/>
          <w:sz w:val="24"/>
          <w:szCs w:val="24"/>
        </w:rPr>
        <w:t>та визуального и звукового ряда;</w:t>
      </w:r>
    </w:p>
    <w:p w:rsidR="00D16132" w:rsidRPr="00845B47" w:rsidRDefault="004C6BA5" w:rsidP="00007321">
      <w:pPr>
        <w:numPr>
          <w:ilvl w:val="0"/>
          <w:numId w:val="6"/>
        </w:numPr>
        <w:ind w:left="709" w:hanging="283"/>
        <w:contextualSpacing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к</w:t>
      </w:r>
      <w:r w:rsidR="00D16132" w:rsidRPr="00845B47">
        <w:rPr>
          <w:bCs w:val="0"/>
          <w:sz w:val="24"/>
          <w:szCs w:val="24"/>
        </w:rPr>
        <w:t>олорит образов</w:t>
      </w:r>
      <w:r w:rsidR="00376028">
        <w:rPr>
          <w:bCs w:val="0"/>
          <w:sz w:val="24"/>
          <w:szCs w:val="24"/>
        </w:rPr>
        <w:t>;</w:t>
      </w:r>
    </w:p>
    <w:p w:rsidR="00D16132" w:rsidRPr="00845B47" w:rsidRDefault="004C6BA5" w:rsidP="00007321">
      <w:pPr>
        <w:numPr>
          <w:ilvl w:val="0"/>
          <w:numId w:val="6"/>
        </w:numPr>
        <w:ind w:left="709" w:hanging="283"/>
        <w:contextualSpacing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о</w:t>
      </w:r>
      <w:r w:rsidR="00D16132" w:rsidRPr="00845B47">
        <w:rPr>
          <w:bCs w:val="0"/>
          <w:sz w:val="24"/>
          <w:szCs w:val="24"/>
        </w:rPr>
        <w:t>бъем информационного материала и форма подачи</w:t>
      </w:r>
      <w:r w:rsidR="00376028">
        <w:rPr>
          <w:bCs w:val="0"/>
          <w:sz w:val="24"/>
          <w:szCs w:val="24"/>
        </w:rPr>
        <w:t>;</w:t>
      </w:r>
    </w:p>
    <w:p w:rsidR="00D16132" w:rsidRPr="00845B47" w:rsidRDefault="004C6BA5" w:rsidP="00007321">
      <w:pPr>
        <w:numPr>
          <w:ilvl w:val="0"/>
          <w:numId w:val="6"/>
        </w:numPr>
        <w:ind w:left="709" w:hanging="283"/>
        <w:contextualSpacing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г</w:t>
      </w:r>
      <w:r w:rsidR="00D16132" w:rsidRPr="00845B47">
        <w:rPr>
          <w:bCs w:val="0"/>
          <w:sz w:val="24"/>
          <w:szCs w:val="24"/>
        </w:rPr>
        <w:t>уманистический посыл</w:t>
      </w:r>
      <w:r w:rsidR="00376028">
        <w:rPr>
          <w:bCs w:val="0"/>
          <w:sz w:val="24"/>
          <w:szCs w:val="24"/>
        </w:rPr>
        <w:t>;</w:t>
      </w:r>
    </w:p>
    <w:p w:rsidR="00D16132" w:rsidRPr="00D16132" w:rsidRDefault="004C6BA5" w:rsidP="00007321">
      <w:pPr>
        <w:pStyle w:val="a4"/>
        <w:numPr>
          <w:ilvl w:val="0"/>
          <w:numId w:val="6"/>
        </w:numPr>
        <w:spacing w:before="0" w:beforeAutospacing="0" w:after="0" w:afterAutospacing="0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D16132" w:rsidRPr="00CE61CF">
        <w:rPr>
          <w:rFonts w:ascii="Times New Roman" w:hAnsi="Times New Roman"/>
          <w:sz w:val="24"/>
          <w:szCs w:val="24"/>
        </w:rPr>
        <w:t>вторские права</w:t>
      </w:r>
    </w:p>
    <w:p w:rsidR="009F6E9B" w:rsidRPr="009F6E9B" w:rsidRDefault="009F6E9B" w:rsidP="000911A9">
      <w:pPr>
        <w:spacing w:before="100" w:beforeAutospacing="1" w:after="100" w:afterAutospacing="1"/>
        <w:jc w:val="both"/>
        <w:rPr>
          <w:bCs w:val="0"/>
          <w:sz w:val="24"/>
          <w:szCs w:val="24"/>
        </w:rPr>
      </w:pPr>
      <w:r w:rsidRPr="009F6E9B">
        <w:rPr>
          <w:b/>
          <w:sz w:val="24"/>
          <w:szCs w:val="24"/>
        </w:rPr>
        <w:t>Размещая материалы, автор (авторский коллектив) и руководитель (родитель) свидетельствуют о согласии с данным Положением и гарантируют, что:</w:t>
      </w:r>
    </w:p>
    <w:p w:rsidR="009F6E9B" w:rsidRPr="009F6E9B" w:rsidRDefault="009F6E9B" w:rsidP="000911A9">
      <w:pPr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bCs w:val="0"/>
          <w:sz w:val="24"/>
          <w:szCs w:val="24"/>
        </w:rPr>
      </w:pPr>
      <w:r w:rsidRPr="009F6E9B">
        <w:rPr>
          <w:bCs w:val="0"/>
          <w:sz w:val="24"/>
          <w:szCs w:val="24"/>
        </w:rPr>
        <w:t xml:space="preserve">работа выполнена лично </w:t>
      </w:r>
      <w:r w:rsidR="00737B91">
        <w:rPr>
          <w:bCs w:val="0"/>
          <w:sz w:val="24"/>
          <w:szCs w:val="24"/>
        </w:rPr>
        <w:t xml:space="preserve">педагогом, </w:t>
      </w:r>
      <w:r w:rsidRPr="009F6E9B">
        <w:rPr>
          <w:bCs w:val="0"/>
          <w:sz w:val="24"/>
          <w:szCs w:val="24"/>
        </w:rPr>
        <w:t>ребенком или авторским коллективом детей;</w:t>
      </w:r>
    </w:p>
    <w:p w:rsidR="009F6E9B" w:rsidRPr="009F6E9B" w:rsidRDefault="009F6E9B" w:rsidP="000911A9">
      <w:pPr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bCs w:val="0"/>
          <w:sz w:val="24"/>
          <w:szCs w:val="24"/>
        </w:rPr>
      </w:pPr>
      <w:r w:rsidRPr="009F6E9B">
        <w:rPr>
          <w:bCs w:val="0"/>
          <w:sz w:val="24"/>
          <w:szCs w:val="24"/>
        </w:rPr>
        <w:t>по данной работе у автора</w:t>
      </w:r>
      <w:r w:rsidR="00FE2645">
        <w:rPr>
          <w:bCs w:val="0"/>
          <w:sz w:val="24"/>
          <w:szCs w:val="24"/>
        </w:rPr>
        <w:t xml:space="preserve"> </w:t>
      </w:r>
      <w:r w:rsidRPr="009F6E9B">
        <w:rPr>
          <w:bCs w:val="0"/>
          <w:sz w:val="24"/>
          <w:szCs w:val="24"/>
        </w:rPr>
        <w:t xml:space="preserve">(ов) нет обязательств перед третьими лицами, препятствующих размещению материалов на данном портале, соблюден </w:t>
      </w:r>
      <w:hyperlink r:id="rId11" w:history="1">
        <w:r w:rsidRPr="009F6E9B">
          <w:rPr>
            <w:bCs w:val="0"/>
            <w:color w:val="0000FF"/>
            <w:sz w:val="24"/>
            <w:szCs w:val="24"/>
            <w:u w:val="single"/>
          </w:rPr>
          <w:t>закон об авторском праве</w:t>
        </w:r>
      </w:hyperlink>
      <w:r w:rsidRPr="009F6E9B">
        <w:rPr>
          <w:bCs w:val="0"/>
          <w:sz w:val="24"/>
          <w:szCs w:val="24"/>
        </w:rPr>
        <w:t>;</w:t>
      </w:r>
    </w:p>
    <w:p w:rsidR="009F6E9B" w:rsidRPr="009F6E9B" w:rsidRDefault="009F6E9B" w:rsidP="000911A9">
      <w:pPr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bCs w:val="0"/>
          <w:sz w:val="24"/>
          <w:szCs w:val="24"/>
        </w:rPr>
      </w:pPr>
      <w:r w:rsidRPr="009F6E9B">
        <w:rPr>
          <w:bCs w:val="0"/>
          <w:sz w:val="24"/>
          <w:szCs w:val="24"/>
        </w:rPr>
        <w:t>все аудиоматериалы и цитирования, приведенные в работе, имеют ссылки на автора-первоисточник и библиографические источники;</w:t>
      </w:r>
    </w:p>
    <w:p w:rsidR="009F6E9B" w:rsidRPr="009F6E9B" w:rsidRDefault="009F6E9B" w:rsidP="000911A9">
      <w:pPr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bCs w:val="0"/>
          <w:sz w:val="24"/>
          <w:szCs w:val="24"/>
        </w:rPr>
      </w:pPr>
      <w:r w:rsidRPr="009F6E9B">
        <w:rPr>
          <w:bCs w:val="0"/>
          <w:sz w:val="24"/>
          <w:szCs w:val="24"/>
        </w:rPr>
        <w:t>материалы, не имеющие ссылок на какие-либо источники, являются авторскими;</w:t>
      </w:r>
    </w:p>
    <w:p w:rsidR="009F6E9B" w:rsidRPr="009F6E9B" w:rsidRDefault="009F6E9B" w:rsidP="000911A9">
      <w:pPr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bCs w:val="0"/>
          <w:sz w:val="24"/>
          <w:szCs w:val="24"/>
        </w:rPr>
      </w:pPr>
      <w:r w:rsidRPr="009F6E9B">
        <w:rPr>
          <w:bCs w:val="0"/>
          <w:sz w:val="24"/>
          <w:szCs w:val="24"/>
        </w:rPr>
        <w:t>фотографии и авторские материалы несовершеннолетних размещены с согласия их законных представителей (родители, опекуны и т. п.);</w:t>
      </w:r>
    </w:p>
    <w:p w:rsidR="009F6E9B" w:rsidRPr="009F6E9B" w:rsidRDefault="009F6E9B" w:rsidP="000911A9">
      <w:pPr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bCs w:val="0"/>
          <w:sz w:val="24"/>
          <w:szCs w:val="24"/>
        </w:rPr>
      </w:pPr>
      <w:r w:rsidRPr="009F6E9B">
        <w:rPr>
          <w:bCs w:val="0"/>
          <w:sz w:val="24"/>
          <w:szCs w:val="24"/>
        </w:rPr>
        <w:t xml:space="preserve">автор(ы) предоставляет(ют) право оргкомитету конкурса использовать </w:t>
      </w:r>
      <w:r w:rsidR="00812BBC">
        <w:rPr>
          <w:bCs w:val="0"/>
          <w:sz w:val="24"/>
          <w:szCs w:val="24"/>
        </w:rPr>
        <w:t>конкурсную работу или её</w:t>
      </w:r>
      <w:r w:rsidRPr="009F6E9B">
        <w:rPr>
          <w:bCs w:val="0"/>
          <w:sz w:val="24"/>
          <w:szCs w:val="24"/>
        </w:rPr>
        <w:t xml:space="preserve"> части с указанием автора(ов) по своему усмотрению без дополнительного согласования с ним и без выплат авторских гонораров в своих проектах, в том числе с целью популяризации данного конкурса и различных событий </w:t>
      </w:r>
      <w:r w:rsidR="00A20D22" w:rsidRPr="00A20D22">
        <w:rPr>
          <w:bCs w:val="0"/>
          <w:sz w:val="24"/>
          <w:szCs w:val="24"/>
        </w:rPr>
        <w:t>ГАОУ ДПО МЦРКПО Управлении НХО</w:t>
      </w:r>
    </w:p>
    <w:p w:rsidR="00D27EF0" w:rsidRPr="000442D2" w:rsidRDefault="003D7112" w:rsidP="005A1DAF">
      <w:pPr>
        <w:spacing w:before="100" w:beforeAutospacing="1" w:after="100" w:afterAutospacing="1"/>
        <w:jc w:val="both"/>
        <w:rPr>
          <w:bCs w:val="0"/>
          <w:sz w:val="24"/>
          <w:szCs w:val="24"/>
        </w:rPr>
      </w:pPr>
      <w:r w:rsidRPr="007B5DA2">
        <w:rPr>
          <w:bCs w:val="0"/>
          <w:sz w:val="24"/>
          <w:szCs w:val="24"/>
        </w:rPr>
        <w:t>На фильмы</w:t>
      </w:r>
      <w:r w:rsidR="006E0143">
        <w:rPr>
          <w:bCs w:val="0"/>
          <w:sz w:val="24"/>
          <w:szCs w:val="24"/>
        </w:rPr>
        <w:t>, мультфильмы</w:t>
      </w:r>
      <w:r w:rsidRPr="007B5DA2">
        <w:rPr>
          <w:bCs w:val="0"/>
          <w:sz w:val="24"/>
          <w:szCs w:val="24"/>
        </w:rPr>
        <w:t xml:space="preserve"> и видеоролики, выдвинутые для участия в фестивале, сохраняется авторское право в рамках действующего законодательства.</w:t>
      </w:r>
      <w:r w:rsidR="00D27EF0" w:rsidRPr="000442D2">
        <w:rPr>
          <w:bCs w:val="0"/>
          <w:sz w:val="24"/>
          <w:szCs w:val="24"/>
        </w:rPr>
        <w:t> </w:t>
      </w:r>
    </w:p>
    <w:p w:rsidR="00D27EF0" w:rsidRDefault="00D27EF0" w:rsidP="009A3E7A">
      <w:pPr>
        <w:jc w:val="center"/>
        <w:rPr>
          <w:b/>
          <w:sz w:val="24"/>
          <w:szCs w:val="24"/>
        </w:rPr>
      </w:pPr>
      <w:r w:rsidRPr="000442D2">
        <w:rPr>
          <w:b/>
          <w:sz w:val="24"/>
          <w:szCs w:val="24"/>
        </w:rPr>
        <w:t>Порядок проведения Конкурса</w:t>
      </w:r>
    </w:p>
    <w:p w:rsidR="009A3E7A" w:rsidRPr="000442D2" w:rsidRDefault="009A3E7A" w:rsidP="000911A9">
      <w:pPr>
        <w:jc w:val="both"/>
        <w:rPr>
          <w:bCs w:val="0"/>
          <w:sz w:val="24"/>
          <w:szCs w:val="24"/>
        </w:rPr>
      </w:pPr>
    </w:p>
    <w:p w:rsidR="003649A1" w:rsidRPr="009A3E7A" w:rsidRDefault="00D27EF0" w:rsidP="000911A9">
      <w:pPr>
        <w:jc w:val="both"/>
        <w:rPr>
          <w:bCs w:val="0"/>
          <w:sz w:val="24"/>
          <w:szCs w:val="24"/>
        </w:rPr>
      </w:pPr>
      <w:r w:rsidRPr="000442D2">
        <w:rPr>
          <w:bCs w:val="0"/>
          <w:sz w:val="24"/>
          <w:szCs w:val="24"/>
        </w:rPr>
        <w:t xml:space="preserve">Конкурс проходит </w:t>
      </w:r>
      <w:r w:rsidRPr="000442D2">
        <w:rPr>
          <w:b/>
          <w:sz w:val="24"/>
          <w:szCs w:val="24"/>
        </w:rPr>
        <w:t xml:space="preserve">в два </w:t>
      </w:r>
      <w:r w:rsidR="002A54F7">
        <w:rPr>
          <w:b/>
          <w:sz w:val="24"/>
          <w:szCs w:val="24"/>
        </w:rPr>
        <w:t>тура</w:t>
      </w:r>
      <w:r w:rsidR="004854F8">
        <w:rPr>
          <w:bCs w:val="0"/>
          <w:sz w:val="24"/>
          <w:szCs w:val="24"/>
        </w:rPr>
        <w:t>:</w:t>
      </w:r>
    </w:p>
    <w:p w:rsidR="00D27EF0" w:rsidRDefault="00ED6CE5" w:rsidP="000911A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Первый (отборочный) тур</w:t>
      </w:r>
      <w:r w:rsidR="00D27EF0" w:rsidRPr="000442D2">
        <w:rPr>
          <w:b/>
          <w:sz w:val="24"/>
          <w:szCs w:val="24"/>
        </w:rPr>
        <w:t xml:space="preserve"> конкурса</w:t>
      </w:r>
      <w:r w:rsidR="00D27EF0" w:rsidRPr="000442D2">
        <w:rPr>
          <w:bCs w:val="0"/>
          <w:sz w:val="24"/>
          <w:szCs w:val="24"/>
        </w:rPr>
        <w:t xml:space="preserve"> проводится в форме</w:t>
      </w:r>
      <w:r w:rsidR="00436E8B">
        <w:rPr>
          <w:bCs w:val="0"/>
          <w:sz w:val="24"/>
          <w:szCs w:val="24"/>
        </w:rPr>
        <w:t xml:space="preserve"> приема,</w:t>
      </w:r>
      <w:r w:rsidR="00D27EF0" w:rsidRPr="000442D2">
        <w:rPr>
          <w:bCs w:val="0"/>
          <w:sz w:val="24"/>
          <w:szCs w:val="24"/>
        </w:rPr>
        <w:t xml:space="preserve"> предварительного</w:t>
      </w:r>
      <w:r w:rsidR="00436E8B">
        <w:rPr>
          <w:bCs w:val="0"/>
          <w:sz w:val="24"/>
          <w:szCs w:val="24"/>
        </w:rPr>
        <w:t xml:space="preserve"> отбора</w:t>
      </w:r>
      <w:r w:rsidR="007B3737">
        <w:rPr>
          <w:bCs w:val="0"/>
          <w:sz w:val="24"/>
          <w:szCs w:val="24"/>
        </w:rPr>
        <w:t>,</w:t>
      </w:r>
      <w:r w:rsidR="00D27EF0" w:rsidRPr="000442D2">
        <w:rPr>
          <w:bCs w:val="0"/>
          <w:sz w:val="24"/>
          <w:szCs w:val="24"/>
        </w:rPr>
        <w:t xml:space="preserve"> просмотра </w:t>
      </w:r>
      <w:r w:rsidR="007C42EF" w:rsidRPr="007C42EF">
        <w:rPr>
          <w:sz w:val="24"/>
          <w:szCs w:val="24"/>
        </w:rPr>
        <w:t>и обсуждения</w:t>
      </w:r>
      <w:r w:rsidR="00436E8B">
        <w:rPr>
          <w:sz w:val="24"/>
          <w:szCs w:val="24"/>
        </w:rPr>
        <w:t xml:space="preserve"> присланных работ</w:t>
      </w:r>
      <w:r w:rsidR="007C42EF" w:rsidRPr="007C42EF">
        <w:rPr>
          <w:sz w:val="24"/>
          <w:szCs w:val="24"/>
        </w:rPr>
        <w:t>.</w:t>
      </w:r>
    </w:p>
    <w:p w:rsidR="00D10C71" w:rsidRDefault="00D10C71" w:rsidP="000911A9">
      <w:pPr>
        <w:jc w:val="both"/>
        <w:rPr>
          <w:b/>
          <w:sz w:val="24"/>
          <w:szCs w:val="24"/>
        </w:rPr>
      </w:pPr>
      <w:r w:rsidRPr="00D10C71">
        <w:rPr>
          <w:b/>
          <w:sz w:val="24"/>
          <w:szCs w:val="24"/>
        </w:rPr>
        <w:t>Последний срок сдачи заявок (форма № 1) и работ — 7 марта 2021 г.</w:t>
      </w:r>
    </w:p>
    <w:p w:rsidR="001954F0" w:rsidRDefault="007B3737" w:rsidP="000911A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До 7</w:t>
      </w:r>
      <w:r w:rsidR="00CF66AE">
        <w:rPr>
          <w:b/>
          <w:sz w:val="24"/>
          <w:szCs w:val="24"/>
        </w:rPr>
        <w:t xml:space="preserve"> марта</w:t>
      </w:r>
      <w:r w:rsidR="007E17FF">
        <w:rPr>
          <w:b/>
          <w:sz w:val="24"/>
          <w:szCs w:val="24"/>
        </w:rPr>
        <w:t xml:space="preserve"> 2021</w:t>
      </w:r>
      <w:r w:rsidR="001954F0" w:rsidRPr="001954F0">
        <w:rPr>
          <w:b/>
          <w:sz w:val="24"/>
          <w:szCs w:val="24"/>
        </w:rPr>
        <w:t xml:space="preserve"> года</w:t>
      </w:r>
      <w:r w:rsidR="00E4616A">
        <w:rPr>
          <w:b/>
          <w:sz w:val="24"/>
          <w:szCs w:val="24"/>
        </w:rPr>
        <w:t xml:space="preserve"> (включительно)</w:t>
      </w:r>
      <w:r w:rsidR="001954F0" w:rsidRPr="001954F0">
        <w:rPr>
          <w:b/>
          <w:sz w:val="24"/>
          <w:szCs w:val="24"/>
        </w:rPr>
        <w:t>:</w:t>
      </w:r>
    </w:p>
    <w:p w:rsidR="00253C56" w:rsidRPr="00FE65C7" w:rsidRDefault="001954F0" w:rsidP="00D10C71">
      <w:pPr>
        <w:numPr>
          <w:ilvl w:val="1"/>
          <w:numId w:val="10"/>
        </w:numPr>
        <w:ind w:left="0" w:firstLine="0"/>
        <w:jc w:val="both"/>
        <w:rPr>
          <w:bCs w:val="0"/>
          <w:sz w:val="24"/>
          <w:szCs w:val="24"/>
        </w:rPr>
      </w:pPr>
      <w:r w:rsidRPr="00FE65C7">
        <w:rPr>
          <w:sz w:val="24"/>
          <w:szCs w:val="24"/>
        </w:rPr>
        <w:t xml:space="preserve">Каждый участник Конкурса проходит </w:t>
      </w:r>
      <w:r w:rsidRPr="002A247A">
        <w:rPr>
          <w:b/>
          <w:sz w:val="24"/>
          <w:szCs w:val="24"/>
        </w:rPr>
        <w:t>ЭЛЕКТРОННУ</w:t>
      </w:r>
      <w:r w:rsidR="00E56FC4" w:rsidRPr="002A247A">
        <w:rPr>
          <w:b/>
          <w:sz w:val="24"/>
          <w:szCs w:val="24"/>
        </w:rPr>
        <w:t>Ю</w:t>
      </w:r>
      <w:r w:rsidRPr="002A247A">
        <w:rPr>
          <w:b/>
          <w:sz w:val="24"/>
          <w:szCs w:val="24"/>
        </w:rPr>
        <w:t xml:space="preserve"> РЕГИСТРАЦИЮ</w:t>
      </w:r>
      <w:r w:rsidR="003649A1">
        <w:rPr>
          <w:b/>
          <w:sz w:val="24"/>
          <w:szCs w:val="24"/>
        </w:rPr>
        <w:t>.</w:t>
      </w:r>
    </w:p>
    <w:p w:rsidR="001954F0" w:rsidRPr="001954F0" w:rsidRDefault="001954F0" w:rsidP="00763B92">
      <w:pPr>
        <w:numPr>
          <w:ilvl w:val="1"/>
          <w:numId w:val="10"/>
        </w:numPr>
        <w:ind w:left="709" w:hanging="709"/>
        <w:jc w:val="both"/>
        <w:rPr>
          <w:bCs w:val="0"/>
          <w:sz w:val="24"/>
          <w:szCs w:val="24"/>
        </w:rPr>
      </w:pPr>
      <w:r>
        <w:rPr>
          <w:sz w:val="24"/>
          <w:szCs w:val="24"/>
        </w:rPr>
        <w:lastRenderedPageBreak/>
        <w:t xml:space="preserve">Каждый участник Конкурса присылает </w:t>
      </w:r>
      <w:r w:rsidR="0000631F">
        <w:rPr>
          <w:sz w:val="24"/>
          <w:szCs w:val="24"/>
        </w:rPr>
        <w:t>на адрес</w:t>
      </w:r>
      <w:r>
        <w:rPr>
          <w:sz w:val="24"/>
          <w:szCs w:val="24"/>
        </w:rPr>
        <w:t xml:space="preserve"> электронной почты Конкурса </w:t>
      </w:r>
      <w:hyperlink r:id="rId12" w:history="1">
        <w:r w:rsidR="00AF4EE8" w:rsidRPr="00AF4EE8">
          <w:rPr>
            <w:rStyle w:val="a3"/>
            <w:b/>
            <w:kern w:val="36"/>
            <w:sz w:val="24"/>
            <w:szCs w:val="48"/>
            <w:lang w:val="en-US"/>
          </w:rPr>
          <w:t>cnho</w:t>
        </w:r>
        <w:r w:rsidR="00AF4EE8" w:rsidRPr="00AF4EE8">
          <w:rPr>
            <w:rStyle w:val="a3"/>
            <w:b/>
            <w:kern w:val="36"/>
            <w:sz w:val="24"/>
            <w:szCs w:val="48"/>
          </w:rPr>
          <w:t>_</w:t>
        </w:r>
        <w:r w:rsidR="00AF4EE8" w:rsidRPr="00AF4EE8">
          <w:rPr>
            <w:rStyle w:val="a3"/>
            <w:b/>
            <w:kern w:val="36"/>
            <w:sz w:val="24"/>
            <w:szCs w:val="48"/>
            <w:lang w:val="en-US"/>
          </w:rPr>
          <w:t>mult</w:t>
        </w:r>
        <w:r w:rsidR="00AF4EE8" w:rsidRPr="00AF4EE8">
          <w:rPr>
            <w:rStyle w:val="a3"/>
            <w:b/>
            <w:kern w:val="36"/>
            <w:sz w:val="24"/>
            <w:szCs w:val="48"/>
          </w:rPr>
          <w:t>_</w:t>
        </w:r>
        <w:r w:rsidR="00AF4EE8" w:rsidRPr="00AF4EE8">
          <w:rPr>
            <w:rStyle w:val="a3"/>
            <w:b/>
            <w:kern w:val="36"/>
            <w:sz w:val="24"/>
            <w:szCs w:val="48"/>
            <w:lang w:val="en-US"/>
          </w:rPr>
          <w:t>konkurs</w:t>
        </w:r>
        <w:r w:rsidR="00AF4EE8" w:rsidRPr="00AF4EE8">
          <w:rPr>
            <w:rStyle w:val="a3"/>
            <w:b/>
            <w:kern w:val="36"/>
            <w:sz w:val="24"/>
            <w:szCs w:val="48"/>
          </w:rPr>
          <w:t>@</w:t>
        </w:r>
        <w:r w:rsidR="00AF4EE8" w:rsidRPr="00AF4EE8">
          <w:rPr>
            <w:rStyle w:val="a3"/>
            <w:b/>
            <w:kern w:val="36"/>
            <w:sz w:val="24"/>
            <w:szCs w:val="48"/>
            <w:lang w:val="en-US"/>
          </w:rPr>
          <w:t>mail</w:t>
        </w:r>
        <w:r w:rsidR="00AF4EE8" w:rsidRPr="00AF4EE8">
          <w:rPr>
            <w:rStyle w:val="a3"/>
            <w:b/>
            <w:kern w:val="36"/>
            <w:sz w:val="24"/>
            <w:szCs w:val="48"/>
          </w:rPr>
          <w:t>.</w:t>
        </w:r>
        <w:r w:rsidR="00AF4EE8" w:rsidRPr="00AF4EE8">
          <w:rPr>
            <w:rStyle w:val="a3"/>
            <w:b/>
            <w:kern w:val="36"/>
            <w:sz w:val="24"/>
            <w:szCs w:val="48"/>
            <w:lang w:val="en-US"/>
          </w:rPr>
          <w:t>ru</w:t>
        </w:r>
      </w:hyperlink>
      <w:r w:rsidR="00AF4EE8">
        <w:rPr>
          <w:sz w:val="24"/>
          <w:szCs w:val="24"/>
        </w:rPr>
        <w:t>,</w:t>
      </w:r>
      <w:r w:rsidR="00964053">
        <w:rPr>
          <w:sz w:val="24"/>
          <w:szCs w:val="24"/>
        </w:rPr>
        <w:t xml:space="preserve"> дополнительный адрес:</w:t>
      </w:r>
      <w:r w:rsidR="00AF4EE8">
        <w:rPr>
          <w:sz w:val="24"/>
          <w:szCs w:val="24"/>
        </w:rPr>
        <w:t xml:space="preserve"> </w:t>
      </w:r>
      <w:hyperlink r:id="rId13" w:history="1">
        <w:r w:rsidR="002A247A" w:rsidRPr="00B30FC6">
          <w:rPr>
            <w:rStyle w:val="a3"/>
            <w:b/>
            <w:kern w:val="36"/>
            <w:sz w:val="24"/>
            <w:szCs w:val="48"/>
            <w:lang w:val="en-US"/>
          </w:rPr>
          <w:t>mymoskvichi</w:t>
        </w:r>
        <w:r w:rsidR="002A247A" w:rsidRPr="002A247A">
          <w:rPr>
            <w:rStyle w:val="a3"/>
            <w:b/>
            <w:kern w:val="36"/>
            <w:sz w:val="24"/>
            <w:szCs w:val="48"/>
          </w:rPr>
          <w:t>@</w:t>
        </w:r>
        <w:r w:rsidR="002A247A" w:rsidRPr="00B30FC6">
          <w:rPr>
            <w:rStyle w:val="a3"/>
            <w:b/>
            <w:kern w:val="36"/>
            <w:sz w:val="24"/>
            <w:szCs w:val="48"/>
            <w:lang w:val="en-US"/>
          </w:rPr>
          <w:t>mioo</w:t>
        </w:r>
        <w:r w:rsidR="002A247A" w:rsidRPr="002A247A">
          <w:rPr>
            <w:rStyle w:val="a3"/>
            <w:b/>
            <w:kern w:val="36"/>
            <w:sz w:val="24"/>
            <w:szCs w:val="48"/>
          </w:rPr>
          <w:t>.</w:t>
        </w:r>
        <w:r w:rsidR="002A247A" w:rsidRPr="00B30FC6">
          <w:rPr>
            <w:rStyle w:val="a3"/>
            <w:b/>
            <w:kern w:val="36"/>
            <w:sz w:val="24"/>
            <w:szCs w:val="48"/>
            <w:lang w:val="en-US"/>
          </w:rPr>
          <w:t>ru</w:t>
        </w:r>
      </w:hyperlink>
      <w:r w:rsidR="002A247A">
        <w:rPr>
          <w:b/>
          <w:kern w:val="36"/>
          <w:sz w:val="24"/>
          <w:szCs w:val="48"/>
        </w:rPr>
        <w:t xml:space="preserve"> </w:t>
      </w:r>
      <w:r w:rsidR="00FF40F7">
        <w:rPr>
          <w:b/>
          <w:kern w:val="36"/>
          <w:sz w:val="24"/>
          <w:szCs w:val="48"/>
        </w:rPr>
        <w:t xml:space="preserve"> регистрационный лист (Форма№1</w:t>
      </w:r>
      <w:r w:rsidR="00FF40F7" w:rsidRPr="00FF40F7">
        <w:rPr>
          <w:b/>
          <w:kern w:val="36"/>
          <w:sz w:val="24"/>
          <w:szCs w:val="48"/>
        </w:rPr>
        <w:t>)</w:t>
      </w:r>
      <w:r w:rsidR="00FF40F7">
        <w:rPr>
          <w:b/>
          <w:kern w:val="36"/>
          <w:sz w:val="24"/>
          <w:szCs w:val="48"/>
        </w:rPr>
        <w:t xml:space="preserve"> – оформляется в личном кабинете</w:t>
      </w:r>
      <w:r w:rsidR="00FF40F7" w:rsidRPr="00FF40F7">
        <w:rPr>
          <w:b/>
          <w:kern w:val="36"/>
          <w:sz w:val="24"/>
          <w:szCs w:val="48"/>
        </w:rPr>
        <w:t xml:space="preserve">, сценарную </w:t>
      </w:r>
      <w:r w:rsidRPr="00FF40F7">
        <w:rPr>
          <w:b/>
          <w:kern w:val="36"/>
          <w:sz w:val="24"/>
          <w:szCs w:val="48"/>
        </w:rPr>
        <w:t>заявку</w:t>
      </w:r>
      <w:r w:rsidR="00FF40F7" w:rsidRPr="00FF40F7">
        <w:rPr>
          <w:b/>
          <w:kern w:val="36"/>
          <w:sz w:val="24"/>
          <w:szCs w:val="48"/>
        </w:rPr>
        <w:t xml:space="preserve"> (Форма №2)</w:t>
      </w:r>
      <w:r w:rsidRPr="001954F0">
        <w:rPr>
          <w:kern w:val="36"/>
          <w:sz w:val="24"/>
          <w:szCs w:val="48"/>
        </w:rPr>
        <w:t xml:space="preserve"> и работу (имя файлов должно содержать краткое название работы, № ОУ, фамилию педагога</w:t>
      </w:r>
      <w:r w:rsidR="00253C56">
        <w:rPr>
          <w:kern w:val="36"/>
          <w:sz w:val="24"/>
          <w:szCs w:val="48"/>
        </w:rPr>
        <w:t xml:space="preserve">, работа на конкурс отправляется в виде </w:t>
      </w:r>
      <w:r w:rsidR="007029A5">
        <w:rPr>
          <w:kern w:val="36"/>
          <w:sz w:val="24"/>
          <w:szCs w:val="48"/>
        </w:rPr>
        <w:t xml:space="preserve">видеофайла </w:t>
      </w:r>
      <w:r w:rsidR="007029A5" w:rsidRPr="007029A5">
        <w:rPr>
          <w:kern w:val="36"/>
          <w:sz w:val="24"/>
          <w:szCs w:val="48"/>
        </w:rPr>
        <w:t xml:space="preserve">(исключение для номинации «Лучший образовательный маршрут по изобразительному искусству») </w:t>
      </w:r>
      <w:r w:rsidR="00253C56">
        <w:rPr>
          <w:kern w:val="36"/>
          <w:sz w:val="24"/>
          <w:szCs w:val="48"/>
        </w:rPr>
        <w:t>или ссылки на облачное хранилище</w:t>
      </w:r>
      <w:r w:rsidR="00AF4EE8">
        <w:rPr>
          <w:kern w:val="36"/>
          <w:sz w:val="24"/>
          <w:szCs w:val="48"/>
        </w:rPr>
        <w:t>,</w:t>
      </w:r>
      <w:r w:rsidR="00253C56">
        <w:rPr>
          <w:kern w:val="36"/>
          <w:sz w:val="24"/>
          <w:szCs w:val="48"/>
        </w:rPr>
        <w:t xml:space="preserve"> откуда можно скачать ролик, ссылки </w:t>
      </w:r>
      <w:r w:rsidR="00253C56" w:rsidRPr="00040375">
        <w:rPr>
          <w:b/>
          <w:bCs w:val="0"/>
          <w:color w:val="000000"/>
          <w:sz w:val="24"/>
          <w:szCs w:val="24"/>
        </w:rPr>
        <w:t>на youtube является</w:t>
      </w:r>
      <w:r w:rsidR="00253C56" w:rsidRPr="003649A1">
        <w:rPr>
          <w:b/>
          <w:bCs w:val="0"/>
          <w:color w:val="FF0000"/>
          <w:sz w:val="24"/>
          <w:szCs w:val="24"/>
        </w:rPr>
        <w:t xml:space="preserve"> </w:t>
      </w:r>
      <w:r w:rsidR="003649A1" w:rsidRPr="00040375">
        <w:rPr>
          <w:b/>
          <w:bCs w:val="0"/>
          <w:color w:val="000000"/>
          <w:sz w:val="24"/>
          <w:szCs w:val="24"/>
          <w:u w:val="single"/>
        </w:rPr>
        <w:t>дополнительным</w:t>
      </w:r>
      <w:r w:rsidR="00253C56" w:rsidRPr="00040375">
        <w:rPr>
          <w:b/>
          <w:bCs w:val="0"/>
          <w:color w:val="000000"/>
          <w:sz w:val="24"/>
          <w:szCs w:val="24"/>
          <w:u w:val="single"/>
        </w:rPr>
        <w:t xml:space="preserve"> </w:t>
      </w:r>
      <w:r w:rsidR="00253C56" w:rsidRPr="00040375">
        <w:rPr>
          <w:b/>
          <w:bCs w:val="0"/>
          <w:color w:val="000000"/>
          <w:sz w:val="24"/>
          <w:szCs w:val="24"/>
        </w:rPr>
        <w:t>материалом</w:t>
      </w:r>
      <w:r w:rsidRPr="001954F0">
        <w:rPr>
          <w:kern w:val="36"/>
          <w:sz w:val="24"/>
          <w:szCs w:val="48"/>
        </w:rPr>
        <w:t>)</w:t>
      </w:r>
    </w:p>
    <w:p w:rsidR="00D27EF0" w:rsidRPr="000442D2" w:rsidRDefault="00D27EF0" w:rsidP="000911A9">
      <w:pPr>
        <w:jc w:val="both"/>
        <w:rPr>
          <w:bCs w:val="0"/>
          <w:sz w:val="24"/>
          <w:szCs w:val="24"/>
        </w:rPr>
      </w:pPr>
      <w:r w:rsidRPr="000442D2">
        <w:rPr>
          <w:bCs w:val="0"/>
          <w:sz w:val="24"/>
          <w:szCs w:val="24"/>
        </w:rPr>
        <w:t>Далее предметно-методическая комиссия, в состав которой входят методисты, художники, искусствоведы, педагоги искусства,</w:t>
      </w:r>
      <w:r w:rsidR="003252EE">
        <w:rPr>
          <w:bCs w:val="0"/>
          <w:sz w:val="24"/>
          <w:szCs w:val="24"/>
        </w:rPr>
        <w:t xml:space="preserve"> преподаватели компьютерных технологий</w:t>
      </w:r>
      <w:r w:rsidRPr="000442D2">
        <w:rPr>
          <w:bCs w:val="0"/>
          <w:sz w:val="24"/>
          <w:szCs w:val="24"/>
        </w:rPr>
        <w:t xml:space="preserve"> отбирает</w:t>
      </w:r>
      <w:r w:rsidR="003252EE">
        <w:rPr>
          <w:b/>
          <w:sz w:val="24"/>
          <w:szCs w:val="24"/>
        </w:rPr>
        <w:t xml:space="preserve"> лучшие работы</w:t>
      </w:r>
      <w:r w:rsidRPr="000442D2">
        <w:rPr>
          <w:bCs w:val="0"/>
          <w:sz w:val="24"/>
          <w:szCs w:val="24"/>
        </w:rPr>
        <w:t>.</w:t>
      </w:r>
    </w:p>
    <w:p w:rsidR="00D27EF0" w:rsidRDefault="00ED6CE5" w:rsidP="000911A9">
      <w:pPr>
        <w:jc w:val="both"/>
        <w:rPr>
          <w:bCs w:val="0"/>
          <w:sz w:val="24"/>
          <w:szCs w:val="24"/>
        </w:rPr>
      </w:pPr>
      <w:r>
        <w:rPr>
          <w:b/>
          <w:sz w:val="24"/>
          <w:szCs w:val="24"/>
        </w:rPr>
        <w:t>Второй тур</w:t>
      </w:r>
      <w:r w:rsidR="00D27EF0" w:rsidRPr="000442D2">
        <w:rPr>
          <w:b/>
          <w:sz w:val="24"/>
          <w:szCs w:val="24"/>
        </w:rPr>
        <w:t xml:space="preserve"> конкурса проводится</w:t>
      </w:r>
      <w:r w:rsidR="00D27EF0" w:rsidRPr="000442D2">
        <w:rPr>
          <w:bCs w:val="0"/>
          <w:sz w:val="24"/>
          <w:szCs w:val="24"/>
        </w:rPr>
        <w:t xml:space="preserve"> в </w:t>
      </w:r>
      <w:r w:rsidR="00D10E1D" w:rsidRPr="00D10E1D">
        <w:rPr>
          <w:bCs w:val="0"/>
          <w:sz w:val="24"/>
          <w:szCs w:val="24"/>
        </w:rPr>
        <w:t xml:space="preserve">ГАОУ ДПО МЦРКПО </w:t>
      </w:r>
      <w:r w:rsidR="00D10E1D">
        <w:rPr>
          <w:bCs w:val="0"/>
          <w:sz w:val="24"/>
          <w:szCs w:val="24"/>
        </w:rPr>
        <w:t xml:space="preserve">Управлении НХО </w:t>
      </w:r>
      <w:r w:rsidR="00D27EF0" w:rsidRPr="000442D2">
        <w:rPr>
          <w:bCs w:val="0"/>
          <w:sz w:val="24"/>
          <w:szCs w:val="24"/>
        </w:rPr>
        <w:t xml:space="preserve">в форме </w:t>
      </w:r>
      <w:r w:rsidR="008A10D6">
        <w:rPr>
          <w:bCs w:val="0"/>
          <w:sz w:val="24"/>
          <w:szCs w:val="24"/>
        </w:rPr>
        <w:t>оценки</w:t>
      </w:r>
      <w:r w:rsidR="00D27EF0" w:rsidRPr="000442D2">
        <w:rPr>
          <w:bCs w:val="0"/>
          <w:sz w:val="24"/>
          <w:szCs w:val="24"/>
        </w:rPr>
        <w:t xml:space="preserve"> </w:t>
      </w:r>
      <w:r w:rsidR="0041768D">
        <w:rPr>
          <w:bCs w:val="0"/>
          <w:sz w:val="24"/>
          <w:szCs w:val="24"/>
        </w:rPr>
        <w:t>конкурсных работ</w:t>
      </w:r>
      <w:r w:rsidR="00D27EF0" w:rsidRPr="000442D2">
        <w:rPr>
          <w:bCs w:val="0"/>
          <w:sz w:val="24"/>
          <w:szCs w:val="24"/>
        </w:rPr>
        <w:t xml:space="preserve">. Работы просматривает авторитетное независимое жюри, которое определяет </w:t>
      </w:r>
      <w:r w:rsidR="0041768D">
        <w:rPr>
          <w:bCs w:val="0"/>
          <w:sz w:val="24"/>
          <w:szCs w:val="24"/>
        </w:rPr>
        <w:t>победителей</w:t>
      </w:r>
      <w:r w:rsidR="00D27EF0" w:rsidRPr="000442D2">
        <w:rPr>
          <w:bCs w:val="0"/>
          <w:sz w:val="24"/>
          <w:szCs w:val="24"/>
        </w:rPr>
        <w:t xml:space="preserve"> в различных номинациях. </w:t>
      </w:r>
    </w:p>
    <w:p w:rsidR="005562F5" w:rsidRPr="000442D2" w:rsidRDefault="005562F5" w:rsidP="000911A9">
      <w:pPr>
        <w:jc w:val="both"/>
        <w:rPr>
          <w:bCs w:val="0"/>
          <w:sz w:val="24"/>
          <w:szCs w:val="24"/>
        </w:rPr>
      </w:pPr>
      <w:r w:rsidRPr="005562F5">
        <w:rPr>
          <w:b/>
          <w:sz w:val="24"/>
          <w:szCs w:val="24"/>
        </w:rPr>
        <w:t>Праздник награждения</w:t>
      </w:r>
      <w:r>
        <w:rPr>
          <w:sz w:val="24"/>
          <w:szCs w:val="24"/>
        </w:rPr>
        <w:t xml:space="preserve"> победителей: </w:t>
      </w:r>
      <w:r w:rsidRPr="006A092C">
        <w:rPr>
          <w:b/>
          <w:sz w:val="24"/>
          <w:szCs w:val="24"/>
        </w:rPr>
        <w:t>18 мая 2021 года.</w:t>
      </w:r>
      <w:r w:rsidR="0023069F">
        <w:rPr>
          <w:b/>
          <w:sz w:val="24"/>
          <w:szCs w:val="24"/>
        </w:rPr>
        <w:t xml:space="preserve"> Электронные дипломы победителей и сертификаты участников будут выложены на специальном интернет-ресурсе.</w:t>
      </w:r>
    </w:p>
    <w:p w:rsidR="00D27EF0" w:rsidRPr="000442D2" w:rsidRDefault="00D27EF0" w:rsidP="000911A9">
      <w:pPr>
        <w:jc w:val="both"/>
        <w:rPr>
          <w:bCs w:val="0"/>
          <w:sz w:val="24"/>
          <w:szCs w:val="24"/>
        </w:rPr>
      </w:pPr>
      <w:r w:rsidRPr="000442D2">
        <w:rPr>
          <w:bCs w:val="0"/>
          <w:sz w:val="24"/>
          <w:szCs w:val="24"/>
        </w:rPr>
        <w:t>Вся информация о</w:t>
      </w:r>
      <w:r w:rsidR="00D10E1D">
        <w:rPr>
          <w:bCs w:val="0"/>
          <w:sz w:val="24"/>
          <w:szCs w:val="24"/>
        </w:rPr>
        <w:t xml:space="preserve"> конкурсе размещается на сайте </w:t>
      </w:r>
      <w:r w:rsidR="000639C7">
        <w:rPr>
          <w:bCs w:val="0"/>
          <w:sz w:val="24"/>
          <w:szCs w:val="24"/>
        </w:rPr>
        <w:t xml:space="preserve">ГАОУ ДПО МЦРКПО </w:t>
      </w:r>
      <w:r w:rsidR="00D10E1D">
        <w:rPr>
          <w:bCs w:val="0"/>
          <w:sz w:val="24"/>
          <w:szCs w:val="24"/>
        </w:rPr>
        <w:t xml:space="preserve">Управления </w:t>
      </w:r>
      <w:r w:rsidRPr="000442D2">
        <w:rPr>
          <w:bCs w:val="0"/>
          <w:sz w:val="24"/>
          <w:szCs w:val="24"/>
        </w:rPr>
        <w:t>НХО.</w:t>
      </w:r>
    </w:p>
    <w:p w:rsidR="0000631F" w:rsidRPr="000442D2" w:rsidRDefault="00D27EF0" w:rsidP="00D27EF0">
      <w:pPr>
        <w:rPr>
          <w:bCs w:val="0"/>
          <w:sz w:val="24"/>
          <w:szCs w:val="24"/>
        </w:rPr>
      </w:pPr>
      <w:r w:rsidRPr="000442D2">
        <w:rPr>
          <w:bCs w:val="0"/>
          <w:sz w:val="24"/>
          <w:szCs w:val="24"/>
        </w:rPr>
        <w:t> </w:t>
      </w:r>
    </w:p>
    <w:p w:rsidR="00D27EF0" w:rsidRPr="000442D2" w:rsidRDefault="00D27EF0" w:rsidP="00D27EF0">
      <w:pPr>
        <w:jc w:val="center"/>
        <w:rPr>
          <w:bCs w:val="0"/>
          <w:sz w:val="24"/>
          <w:szCs w:val="24"/>
        </w:rPr>
      </w:pPr>
      <w:r w:rsidRPr="000442D2">
        <w:rPr>
          <w:b/>
          <w:sz w:val="24"/>
          <w:szCs w:val="24"/>
        </w:rPr>
        <w:t>Награждение победителей конкурса</w:t>
      </w:r>
    </w:p>
    <w:p w:rsidR="00D27EF0" w:rsidRPr="000442D2" w:rsidRDefault="00D27EF0" w:rsidP="000911A9">
      <w:pPr>
        <w:jc w:val="both"/>
        <w:rPr>
          <w:bCs w:val="0"/>
          <w:sz w:val="24"/>
          <w:szCs w:val="24"/>
        </w:rPr>
      </w:pPr>
      <w:r w:rsidRPr="000442D2">
        <w:rPr>
          <w:bCs w:val="0"/>
          <w:sz w:val="24"/>
          <w:szCs w:val="24"/>
        </w:rPr>
        <w:t xml:space="preserve">По результатам конкурса победителям присуждаются специальные дипломы и призы. Дипломом и призом награждается авторский коллектив (или автор </w:t>
      </w:r>
      <w:r w:rsidR="004042C0" w:rsidRPr="000442D2">
        <w:rPr>
          <w:bCs w:val="0"/>
          <w:sz w:val="24"/>
          <w:szCs w:val="24"/>
        </w:rPr>
        <w:t>индивидуального</w:t>
      </w:r>
      <w:r w:rsidR="004042C0">
        <w:rPr>
          <w:bCs w:val="0"/>
          <w:sz w:val="24"/>
          <w:szCs w:val="24"/>
        </w:rPr>
        <w:t xml:space="preserve"> </w:t>
      </w:r>
      <w:r w:rsidR="004042C0" w:rsidRPr="000442D2">
        <w:rPr>
          <w:bCs w:val="0"/>
          <w:sz w:val="24"/>
          <w:szCs w:val="24"/>
        </w:rPr>
        <w:t>проекта</w:t>
      </w:r>
      <w:r w:rsidRPr="000442D2">
        <w:rPr>
          <w:bCs w:val="0"/>
          <w:sz w:val="24"/>
          <w:szCs w:val="24"/>
        </w:rPr>
        <w:t>) во главе с педагогом.</w:t>
      </w:r>
    </w:p>
    <w:p w:rsidR="003D7112" w:rsidRDefault="00F778D0" w:rsidP="000911A9">
      <w:pPr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Отдельные р</w:t>
      </w:r>
      <w:r w:rsidR="00D27EF0">
        <w:rPr>
          <w:bCs w:val="0"/>
          <w:sz w:val="24"/>
          <w:szCs w:val="24"/>
        </w:rPr>
        <w:t>аботы</w:t>
      </w:r>
      <w:r w:rsidR="00D27EF0" w:rsidRPr="000442D2">
        <w:rPr>
          <w:bCs w:val="0"/>
          <w:sz w:val="24"/>
          <w:szCs w:val="24"/>
        </w:rPr>
        <w:t xml:space="preserve">, победившие на конкурсе, будут представлены на официальном сайте </w:t>
      </w:r>
      <w:r w:rsidR="00D80AF7">
        <w:rPr>
          <w:bCs w:val="0"/>
          <w:sz w:val="24"/>
          <w:szCs w:val="24"/>
        </w:rPr>
        <w:t>ГАОУ ДПО МЦРКПО</w:t>
      </w:r>
      <w:r w:rsidR="002A247A">
        <w:rPr>
          <w:bCs w:val="0"/>
          <w:sz w:val="24"/>
          <w:szCs w:val="24"/>
        </w:rPr>
        <w:t xml:space="preserve"> </w:t>
      </w:r>
      <w:r w:rsidR="002A247A" w:rsidRPr="00153E8C">
        <w:rPr>
          <w:b/>
          <w:bCs w:val="0"/>
          <w:sz w:val="24"/>
          <w:szCs w:val="24"/>
        </w:rPr>
        <w:t>mcrkpo.ru</w:t>
      </w:r>
      <w:r w:rsidR="00D27EF0" w:rsidRPr="00153E8C">
        <w:rPr>
          <w:b/>
          <w:bCs w:val="0"/>
          <w:sz w:val="24"/>
          <w:szCs w:val="24"/>
        </w:rPr>
        <w:t>.</w:t>
      </w:r>
      <w:r w:rsidR="00153E8C">
        <w:rPr>
          <w:bCs w:val="0"/>
          <w:sz w:val="24"/>
          <w:szCs w:val="24"/>
        </w:rPr>
        <w:t xml:space="preserve"> и </w:t>
      </w:r>
      <w:r w:rsidR="00153E8C" w:rsidRPr="0000598C">
        <w:rPr>
          <w:b/>
          <w:bCs w:val="0"/>
          <w:sz w:val="24"/>
          <w:szCs w:val="24"/>
        </w:rPr>
        <w:t>http://shkola-nemenskogo.ru/</w:t>
      </w:r>
    </w:p>
    <w:p w:rsidR="00950197" w:rsidRDefault="00950197" w:rsidP="000911A9">
      <w:pPr>
        <w:jc w:val="both"/>
        <w:rPr>
          <w:bCs w:val="0"/>
          <w:sz w:val="24"/>
          <w:szCs w:val="24"/>
        </w:rPr>
      </w:pPr>
      <w:r w:rsidRPr="00950197">
        <w:rPr>
          <w:bCs w:val="0"/>
          <w:sz w:val="24"/>
          <w:szCs w:val="24"/>
        </w:rPr>
        <w:t>Жюри и оргкомитет оставляют за собой право учреждать доп</w:t>
      </w:r>
      <w:r w:rsidR="008823B8">
        <w:rPr>
          <w:bCs w:val="0"/>
          <w:sz w:val="24"/>
          <w:szCs w:val="24"/>
        </w:rPr>
        <w:t xml:space="preserve">олнительные номинации, </w:t>
      </w:r>
      <w:r w:rsidRPr="00950197">
        <w:rPr>
          <w:bCs w:val="0"/>
          <w:sz w:val="24"/>
          <w:szCs w:val="24"/>
        </w:rPr>
        <w:t xml:space="preserve"> специальные призы или не назначать победителей в отдельных номинациях.</w:t>
      </w:r>
    </w:p>
    <w:p w:rsidR="00076AB4" w:rsidRDefault="00D7021C" w:rsidP="000911A9">
      <w:pPr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Рассылка призов, о</w:t>
      </w:r>
      <w:r w:rsidR="00076AB4" w:rsidRPr="00076AB4">
        <w:rPr>
          <w:bCs w:val="0"/>
          <w:sz w:val="24"/>
          <w:szCs w:val="24"/>
        </w:rPr>
        <w:t>плата прое</w:t>
      </w:r>
      <w:r w:rsidR="00076AB4">
        <w:rPr>
          <w:bCs w:val="0"/>
          <w:sz w:val="24"/>
          <w:szCs w:val="24"/>
        </w:rPr>
        <w:t>зда и проживания финалистам конкурса на праздник награждения</w:t>
      </w:r>
      <w:r w:rsidR="00076AB4" w:rsidRPr="00076AB4">
        <w:rPr>
          <w:bCs w:val="0"/>
          <w:sz w:val="24"/>
          <w:szCs w:val="24"/>
        </w:rPr>
        <w:t xml:space="preserve"> организаторами конкурса не предусмотрена.</w:t>
      </w:r>
    </w:p>
    <w:p w:rsidR="00F22727" w:rsidRPr="0041768D" w:rsidRDefault="00F22727" w:rsidP="000911A9">
      <w:pPr>
        <w:spacing w:before="100" w:beforeAutospacing="1" w:after="100" w:afterAutospacing="1"/>
        <w:jc w:val="both"/>
        <w:outlineLvl w:val="0"/>
        <w:rPr>
          <w:b/>
          <w:kern w:val="36"/>
          <w:szCs w:val="48"/>
        </w:rPr>
      </w:pPr>
      <w:r w:rsidRPr="0041768D">
        <w:rPr>
          <w:b/>
          <w:kern w:val="36"/>
          <w:szCs w:val="48"/>
        </w:rPr>
        <w:t>Контакты</w:t>
      </w:r>
    </w:p>
    <w:p w:rsidR="004622BB" w:rsidRPr="00A760F1" w:rsidRDefault="009142E9" w:rsidP="000911A9">
      <w:pPr>
        <w:spacing w:before="100" w:beforeAutospacing="1" w:after="100" w:afterAutospacing="1"/>
        <w:jc w:val="both"/>
        <w:outlineLvl w:val="0"/>
        <w:rPr>
          <w:b/>
          <w:kern w:val="36"/>
          <w:sz w:val="24"/>
          <w:szCs w:val="48"/>
        </w:rPr>
      </w:pPr>
      <w:r>
        <w:rPr>
          <w:b/>
          <w:kern w:val="36"/>
          <w:sz w:val="24"/>
          <w:szCs w:val="48"/>
        </w:rPr>
        <w:t xml:space="preserve">Председатель оргкомитета Конкурса </w:t>
      </w:r>
      <w:r w:rsidR="004622BB">
        <w:rPr>
          <w:b/>
          <w:kern w:val="36"/>
          <w:sz w:val="24"/>
          <w:szCs w:val="48"/>
        </w:rPr>
        <w:t>Мультимедиа: Тупикова Галина Анатольевна,</w:t>
      </w:r>
      <w:r w:rsidR="001159D6">
        <w:rPr>
          <w:b/>
          <w:kern w:val="36"/>
          <w:sz w:val="24"/>
          <w:szCs w:val="48"/>
        </w:rPr>
        <w:t xml:space="preserve">         </w:t>
      </w:r>
      <w:r w:rsidR="00DE7AFC">
        <w:rPr>
          <w:b/>
          <w:kern w:val="36"/>
          <w:sz w:val="24"/>
          <w:szCs w:val="48"/>
        </w:rPr>
        <w:t xml:space="preserve">               </w:t>
      </w:r>
      <w:r w:rsidR="004622BB">
        <w:rPr>
          <w:b/>
          <w:kern w:val="36"/>
          <w:sz w:val="24"/>
          <w:szCs w:val="48"/>
        </w:rPr>
        <w:t xml:space="preserve"> </w:t>
      </w:r>
      <w:r w:rsidR="001159D6" w:rsidRPr="001159D6">
        <w:rPr>
          <w:b/>
          <w:kern w:val="36"/>
          <w:sz w:val="24"/>
          <w:szCs w:val="48"/>
        </w:rPr>
        <w:t>e-mail:</w:t>
      </w:r>
      <w:r w:rsidR="001159D6">
        <w:rPr>
          <w:b/>
          <w:kern w:val="36"/>
          <w:sz w:val="24"/>
          <w:szCs w:val="48"/>
        </w:rPr>
        <w:t xml:space="preserve"> </w:t>
      </w:r>
      <w:hyperlink r:id="rId14" w:history="1">
        <w:r w:rsidR="002A247A" w:rsidRPr="00B30FC6">
          <w:rPr>
            <w:rStyle w:val="a3"/>
            <w:b/>
            <w:kern w:val="36"/>
            <w:sz w:val="24"/>
            <w:szCs w:val="48"/>
            <w:lang w:val="en-US"/>
          </w:rPr>
          <w:t>mymoskvichi</w:t>
        </w:r>
        <w:r w:rsidR="002A247A" w:rsidRPr="002A247A">
          <w:rPr>
            <w:rStyle w:val="a3"/>
            <w:b/>
            <w:kern w:val="36"/>
            <w:sz w:val="24"/>
            <w:szCs w:val="48"/>
          </w:rPr>
          <w:t>@</w:t>
        </w:r>
        <w:r w:rsidR="002A247A" w:rsidRPr="00B30FC6">
          <w:rPr>
            <w:rStyle w:val="a3"/>
            <w:b/>
            <w:kern w:val="36"/>
            <w:sz w:val="24"/>
            <w:szCs w:val="48"/>
            <w:lang w:val="en-US"/>
          </w:rPr>
          <w:t>mioo</w:t>
        </w:r>
        <w:r w:rsidR="002A247A" w:rsidRPr="002A247A">
          <w:rPr>
            <w:rStyle w:val="a3"/>
            <w:b/>
            <w:kern w:val="36"/>
            <w:sz w:val="24"/>
            <w:szCs w:val="48"/>
          </w:rPr>
          <w:t>.</w:t>
        </w:r>
        <w:r w:rsidR="002A247A" w:rsidRPr="00B30FC6">
          <w:rPr>
            <w:rStyle w:val="a3"/>
            <w:b/>
            <w:kern w:val="36"/>
            <w:sz w:val="24"/>
            <w:szCs w:val="48"/>
            <w:lang w:val="en-US"/>
          </w:rPr>
          <w:t>ru</w:t>
        </w:r>
      </w:hyperlink>
      <w:r w:rsidR="002A247A">
        <w:rPr>
          <w:b/>
          <w:kern w:val="36"/>
          <w:sz w:val="24"/>
          <w:szCs w:val="48"/>
        </w:rPr>
        <w:t xml:space="preserve"> </w:t>
      </w:r>
      <w:r w:rsidR="004622BB">
        <w:rPr>
          <w:b/>
          <w:kern w:val="36"/>
          <w:sz w:val="24"/>
          <w:szCs w:val="48"/>
        </w:rPr>
        <w:t>контактный телефон 8-916-170-32-84</w:t>
      </w:r>
    </w:p>
    <w:p w:rsidR="003649A1" w:rsidRPr="007C2FBA" w:rsidRDefault="003649A1" w:rsidP="003649A1">
      <w:pPr>
        <w:spacing w:before="100" w:beforeAutospacing="1" w:after="100" w:afterAutospacing="1" w:line="276" w:lineRule="auto"/>
        <w:ind w:left="360"/>
        <w:jc w:val="both"/>
        <w:rPr>
          <w:b/>
          <w:bCs w:val="0"/>
          <w:sz w:val="24"/>
          <w:szCs w:val="24"/>
        </w:rPr>
      </w:pPr>
      <w:r w:rsidRPr="007C2FBA">
        <w:rPr>
          <w:b/>
          <w:sz w:val="24"/>
          <w:szCs w:val="24"/>
        </w:rPr>
        <w:t>Требования к работам:</w:t>
      </w:r>
    </w:p>
    <w:p w:rsidR="00F72D34" w:rsidRPr="0060629C" w:rsidRDefault="003649A1" w:rsidP="000911A9">
      <w:pPr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Формат видео  — MP4, кодек H.264</w:t>
      </w:r>
      <w:r w:rsidR="0060629C" w:rsidRPr="003649A1">
        <w:rPr>
          <w:bCs w:val="0"/>
          <w:sz w:val="24"/>
          <w:szCs w:val="24"/>
        </w:rPr>
        <w:t>.</w:t>
      </w:r>
      <w:r w:rsidR="0060629C">
        <w:rPr>
          <w:bCs w:val="0"/>
          <w:sz w:val="24"/>
          <w:szCs w:val="24"/>
        </w:rPr>
        <w:t xml:space="preserve"> </w:t>
      </w:r>
      <w:r w:rsidR="0060629C" w:rsidRPr="0060629C">
        <w:rPr>
          <w:bCs w:val="0"/>
          <w:sz w:val="24"/>
          <w:szCs w:val="24"/>
        </w:rPr>
        <w:t>Разрешение видео не менее 720×576 пикселей.</w:t>
      </w:r>
      <w:r w:rsidR="0060629C">
        <w:rPr>
          <w:bCs w:val="0"/>
          <w:sz w:val="24"/>
          <w:szCs w:val="24"/>
        </w:rPr>
        <w:t xml:space="preserve"> Ф</w:t>
      </w:r>
      <w:r w:rsidR="0060629C" w:rsidRPr="0060629C">
        <w:rPr>
          <w:bCs w:val="0"/>
          <w:sz w:val="24"/>
          <w:szCs w:val="24"/>
        </w:rPr>
        <w:t>ильм должен иметь титры, в которых присутствует информация о названии фильма, авторе(</w:t>
      </w:r>
      <w:r w:rsidR="00B777B8">
        <w:rPr>
          <w:bCs w:val="0"/>
          <w:sz w:val="24"/>
          <w:szCs w:val="24"/>
        </w:rPr>
        <w:t>ах), год выпуска и т.д</w:t>
      </w:r>
      <w:r w:rsidR="0060629C" w:rsidRPr="0060629C">
        <w:rPr>
          <w:bCs w:val="0"/>
          <w:sz w:val="24"/>
          <w:szCs w:val="24"/>
        </w:rPr>
        <w:t>.</w:t>
      </w:r>
      <w:r w:rsidR="00F72D34" w:rsidRPr="0060629C">
        <w:rPr>
          <w:sz w:val="24"/>
          <w:szCs w:val="24"/>
        </w:rPr>
        <w:t xml:space="preserve"> </w:t>
      </w:r>
    </w:p>
    <w:p w:rsidR="0060629C" w:rsidRPr="009F6E9B" w:rsidRDefault="0060629C" w:rsidP="000911A9">
      <w:pPr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bCs w:val="0"/>
          <w:sz w:val="24"/>
          <w:szCs w:val="24"/>
        </w:rPr>
      </w:pPr>
      <w:r w:rsidRPr="009F6E9B">
        <w:rPr>
          <w:bCs w:val="0"/>
          <w:sz w:val="24"/>
          <w:szCs w:val="24"/>
        </w:rPr>
        <w:t>В соответствии с главой 70 «Авторское право» Гражданского кодекса РФ «Об авторских и смежных правах», при использовании в  фильме кадров из других фильмов или авторской музыки, обязательно должно быть указано имя автора, произведение которого используется, а также название музыки или фильма, фрагмент которого воспроизводится. Произведения, которые признаны «общественным достоянием», могут свободно использоваться любым лицом.</w:t>
      </w:r>
    </w:p>
    <w:p w:rsidR="0060629C" w:rsidRPr="009F6E9B" w:rsidRDefault="0060629C" w:rsidP="000911A9">
      <w:pPr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bCs w:val="0"/>
          <w:sz w:val="24"/>
          <w:szCs w:val="24"/>
        </w:rPr>
      </w:pPr>
      <w:r w:rsidRPr="009F6E9B">
        <w:rPr>
          <w:bCs w:val="0"/>
          <w:sz w:val="24"/>
          <w:szCs w:val="24"/>
        </w:rPr>
        <w:t>Оргкомитет конкурса оставляет за собой право не включать в конкурс работы, не соответствующие техническим требованиям и концепции Конкурса.</w:t>
      </w:r>
    </w:p>
    <w:p w:rsidR="004D40EB" w:rsidRPr="00040375" w:rsidRDefault="004D40EB" w:rsidP="000911A9">
      <w:pPr>
        <w:pStyle w:val="a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D40EB">
        <w:rPr>
          <w:rFonts w:ascii="Times New Roman" w:hAnsi="Times New Roman"/>
          <w:sz w:val="24"/>
          <w:szCs w:val="24"/>
        </w:rPr>
        <w:lastRenderedPageBreak/>
        <w:t xml:space="preserve">К участию в конкурсе допускаются авторы, прошедшие </w:t>
      </w:r>
      <w:r w:rsidR="00076FEF" w:rsidRPr="00377CD8">
        <w:rPr>
          <w:rFonts w:ascii="Times New Roman" w:hAnsi="Times New Roman"/>
          <w:sz w:val="24"/>
          <w:szCs w:val="24"/>
        </w:rPr>
        <w:t>ЭЛЕКТРОННУЮ РЕГИСТРАЦИЮ</w:t>
      </w:r>
      <w:r w:rsidR="00076FEF" w:rsidRPr="00D80AF7">
        <w:rPr>
          <w:rFonts w:ascii="Times New Roman" w:hAnsi="Times New Roman"/>
          <w:sz w:val="24"/>
          <w:szCs w:val="24"/>
        </w:rPr>
        <w:t xml:space="preserve"> </w:t>
      </w:r>
      <w:r w:rsidRPr="004D40EB">
        <w:rPr>
          <w:rFonts w:ascii="Times New Roman" w:hAnsi="Times New Roman"/>
          <w:sz w:val="24"/>
          <w:szCs w:val="24"/>
        </w:rPr>
        <w:t xml:space="preserve"> не</w:t>
      </w:r>
      <w:r w:rsidR="00076FEF">
        <w:rPr>
          <w:rFonts w:ascii="Times New Roman" w:hAnsi="Times New Roman"/>
          <w:sz w:val="24"/>
          <w:szCs w:val="24"/>
        </w:rPr>
        <w:t xml:space="preserve"> </w:t>
      </w:r>
      <w:r w:rsidR="00EE2C85">
        <w:rPr>
          <w:rFonts w:ascii="Times New Roman" w:hAnsi="Times New Roman"/>
          <w:sz w:val="24"/>
          <w:szCs w:val="24"/>
        </w:rPr>
        <w:t xml:space="preserve">позднее </w:t>
      </w:r>
      <w:r w:rsidR="00C86AE7">
        <w:rPr>
          <w:rFonts w:ascii="Times New Roman" w:hAnsi="Times New Roman"/>
          <w:b/>
          <w:color w:val="000000"/>
          <w:sz w:val="24"/>
          <w:szCs w:val="24"/>
        </w:rPr>
        <w:t>7 марта 2021</w:t>
      </w:r>
      <w:r w:rsidRPr="00040375">
        <w:rPr>
          <w:rFonts w:ascii="Times New Roman" w:hAnsi="Times New Roman"/>
          <w:b/>
          <w:color w:val="000000"/>
          <w:sz w:val="24"/>
          <w:szCs w:val="24"/>
        </w:rPr>
        <w:t xml:space="preserve"> г</w:t>
      </w:r>
      <w:r w:rsidR="003649A1" w:rsidRPr="00040375">
        <w:rPr>
          <w:rFonts w:ascii="Times New Roman" w:hAnsi="Times New Roman"/>
          <w:color w:val="000000"/>
          <w:sz w:val="24"/>
          <w:szCs w:val="24"/>
        </w:rPr>
        <w:t>ода</w:t>
      </w:r>
    </w:p>
    <w:p w:rsidR="001D5C22" w:rsidRPr="004D40EB" w:rsidRDefault="001D5C22" w:rsidP="000911A9">
      <w:pPr>
        <w:pStyle w:val="a4"/>
        <w:contextualSpacing/>
        <w:jc w:val="both"/>
        <w:rPr>
          <w:rFonts w:ascii="Times New Roman" w:hAnsi="Times New Roman"/>
          <w:sz w:val="24"/>
          <w:szCs w:val="24"/>
        </w:rPr>
      </w:pPr>
    </w:p>
    <w:p w:rsidR="008B5818" w:rsidRDefault="004D40EB" w:rsidP="000911A9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u w:val="single"/>
        </w:rPr>
      </w:pPr>
      <w:r w:rsidRPr="00253C56">
        <w:rPr>
          <w:rFonts w:ascii="Times New Roman" w:hAnsi="Times New Roman"/>
          <w:sz w:val="24"/>
          <w:szCs w:val="24"/>
          <w:u w:val="single"/>
        </w:rPr>
        <w:t xml:space="preserve">Ссылка на </w:t>
      </w:r>
      <w:hyperlink r:id="rId15" w:history="1">
        <w:r w:rsidRPr="00AF4EE8">
          <w:rPr>
            <w:rStyle w:val="a3"/>
            <w:rFonts w:ascii="Times New Roman" w:hAnsi="Times New Roman"/>
            <w:sz w:val="24"/>
            <w:szCs w:val="24"/>
          </w:rPr>
          <w:t>ЭЛЕКТРОННУЮ РЕГИСТРАЦИЮ</w:t>
        </w:r>
      </w:hyperlink>
      <w:r w:rsidRPr="00253C56">
        <w:rPr>
          <w:rFonts w:ascii="Times New Roman" w:hAnsi="Times New Roman"/>
          <w:sz w:val="24"/>
          <w:szCs w:val="24"/>
          <w:u w:val="single"/>
        </w:rPr>
        <w:t xml:space="preserve"> участников Конкурса</w:t>
      </w:r>
    </w:p>
    <w:p w:rsidR="00AF4EE8" w:rsidRPr="00AF4EE8" w:rsidRDefault="00620D64" w:rsidP="00AF4EE8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u w:val="single"/>
        </w:rPr>
      </w:pPr>
      <w:hyperlink r:id="rId16" w:history="1">
        <w:r w:rsidR="00AF4EE8" w:rsidRPr="00AF4EE8">
          <w:rPr>
            <w:rFonts w:ascii="Times New Roman" w:hAnsi="Times New Roman"/>
            <w:sz w:val="24"/>
            <w:szCs w:val="24"/>
          </w:rPr>
          <w:t>http://konkurs.shkola-nemenskogo.ru/</w:t>
        </w:r>
      </w:hyperlink>
    </w:p>
    <w:p w:rsidR="00F22727" w:rsidRPr="00F22727" w:rsidRDefault="00F22727" w:rsidP="000911A9">
      <w:pPr>
        <w:spacing w:before="100" w:beforeAutospacing="1" w:after="100" w:afterAutospacing="1"/>
        <w:outlineLvl w:val="3"/>
        <w:rPr>
          <w:b/>
          <w:sz w:val="24"/>
          <w:szCs w:val="24"/>
        </w:rPr>
      </w:pPr>
      <w:r w:rsidRPr="00F22727">
        <w:rPr>
          <w:b/>
          <w:sz w:val="24"/>
          <w:szCs w:val="24"/>
        </w:rPr>
        <w:t>Уважаемые друзья!</w:t>
      </w:r>
      <w:r w:rsidRPr="00F22727">
        <w:rPr>
          <w:b/>
          <w:sz w:val="24"/>
          <w:szCs w:val="24"/>
        </w:rPr>
        <w:br/>
        <w:t>Проси</w:t>
      </w:r>
      <w:r w:rsidR="00314621">
        <w:rPr>
          <w:b/>
          <w:sz w:val="24"/>
          <w:szCs w:val="24"/>
        </w:rPr>
        <w:t>м вас рассказать или переслать П</w:t>
      </w:r>
      <w:r w:rsidRPr="00F22727">
        <w:rPr>
          <w:b/>
          <w:sz w:val="24"/>
          <w:szCs w:val="24"/>
        </w:rPr>
        <w:t>оложение о конкурсе тем детям, организациям и семьям</w:t>
      </w:r>
      <w:r w:rsidR="008B463C">
        <w:rPr>
          <w:b/>
          <w:sz w:val="24"/>
          <w:szCs w:val="24"/>
        </w:rPr>
        <w:t>,</w:t>
      </w:r>
      <w:r w:rsidR="008B463C" w:rsidRPr="00F22727">
        <w:rPr>
          <w:b/>
          <w:sz w:val="24"/>
          <w:szCs w:val="24"/>
        </w:rPr>
        <w:t xml:space="preserve"> </w:t>
      </w:r>
      <w:r w:rsidR="00051716">
        <w:rPr>
          <w:b/>
          <w:sz w:val="24"/>
          <w:szCs w:val="24"/>
        </w:rPr>
        <w:t xml:space="preserve">которые </w:t>
      </w:r>
      <w:r w:rsidR="00A52CC1">
        <w:rPr>
          <w:b/>
          <w:sz w:val="24"/>
          <w:szCs w:val="24"/>
        </w:rPr>
        <w:t>хоте</w:t>
      </w:r>
      <w:r w:rsidR="008B463C">
        <w:rPr>
          <w:b/>
          <w:sz w:val="24"/>
          <w:szCs w:val="24"/>
        </w:rPr>
        <w:t>ли бы принять</w:t>
      </w:r>
      <w:r w:rsidR="00051716">
        <w:rPr>
          <w:b/>
          <w:sz w:val="24"/>
          <w:szCs w:val="24"/>
        </w:rPr>
        <w:t> </w:t>
      </w:r>
      <w:r w:rsidRPr="00F22727">
        <w:rPr>
          <w:b/>
          <w:sz w:val="24"/>
          <w:szCs w:val="24"/>
        </w:rPr>
        <w:t>участие в</w:t>
      </w:r>
      <w:r w:rsidR="00F72D34">
        <w:rPr>
          <w:b/>
          <w:sz w:val="24"/>
          <w:szCs w:val="24"/>
        </w:rPr>
        <w:t xml:space="preserve"> нем</w:t>
      </w:r>
      <w:r w:rsidRPr="00F22727">
        <w:rPr>
          <w:b/>
          <w:sz w:val="24"/>
          <w:szCs w:val="24"/>
        </w:rPr>
        <w:t>.</w:t>
      </w:r>
    </w:p>
    <w:p w:rsidR="00F22727" w:rsidRPr="00B920DF" w:rsidRDefault="00F22727" w:rsidP="008235A7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  <w:sectPr w:rsidR="00F22727" w:rsidRPr="00B920DF" w:rsidSect="00A54898">
          <w:headerReference w:type="default" r:id="rId17"/>
          <w:pgSz w:w="11906" w:h="16838"/>
          <w:pgMar w:top="709" w:right="850" w:bottom="899" w:left="1701" w:header="708" w:footer="708" w:gutter="0"/>
          <w:cols w:space="708"/>
          <w:docGrid w:linePitch="360"/>
        </w:sectPr>
      </w:pPr>
    </w:p>
    <w:p w:rsidR="00A93BEF" w:rsidRDefault="00A93BEF" w:rsidP="003528FC">
      <w:pPr>
        <w:pStyle w:val="a6"/>
        <w:jc w:val="right"/>
        <w:rPr>
          <w:b w:val="0"/>
          <w:sz w:val="24"/>
        </w:rPr>
      </w:pPr>
      <w:r>
        <w:rPr>
          <w:b w:val="0"/>
          <w:noProof/>
          <w:sz w:val="24"/>
        </w:rPr>
        <w:lastRenderedPageBreak/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-1270</wp:posOffset>
            </wp:positionV>
            <wp:extent cx="5940425" cy="8397875"/>
            <wp:effectExtent l="0" t="0" r="3175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егистрац лист_page_1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3BEF" w:rsidRDefault="00A93BEF" w:rsidP="003528FC">
      <w:pPr>
        <w:pStyle w:val="a6"/>
        <w:jc w:val="right"/>
        <w:rPr>
          <w:b w:val="0"/>
          <w:sz w:val="24"/>
        </w:rPr>
      </w:pPr>
    </w:p>
    <w:p w:rsidR="00A93BEF" w:rsidRDefault="00A93BEF" w:rsidP="003528FC">
      <w:pPr>
        <w:pStyle w:val="a6"/>
        <w:jc w:val="right"/>
        <w:rPr>
          <w:b w:val="0"/>
          <w:sz w:val="24"/>
        </w:rPr>
      </w:pPr>
    </w:p>
    <w:p w:rsidR="00A93BEF" w:rsidRDefault="00A93BEF" w:rsidP="003528FC">
      <w:pPr>
        <w:pStyle w:val="a6"/>
        <w:jc w:val="right"/>
        <w:rPr>
          <w:b w:val="0"/>
          <w:sz w:val="24"/>
        </w:rPr>
      </w:pPr>
    </w:p>
    <w:p w:rsidR="00A93BEF" w:rsidRDefault="00A93BEF" w:rsidP="003528FC">
      <w:pPr>
        <w:pStyle w:val="a6"/>
        <w:jc w:val="right"/>
        <w:rPr>
          <w:b w:val="0"/>
          <w:sz w:val="24"/>
        </w:rPr>
      </w:pPr>
    </w:p>
    <w:p w:rsidR="00A93BEF" w:rsidRDefault="00A93BEF" w:rsidP="003528FC">
      <w:pPr>
        <w:pStyle w:val="a6"/>
        <w:jc w:val="right"/>
        <w:rPr>
          <w:b w:val="0"/>
          <w:sz w:val="24"/>
        </w:rPr>
      </w:pPr>
    </w:p>
    <w:p w:rsidR="00A93BEF" w:rsidRDefault="00A93BEF" w:rsidP="003528FC">
      <w:pPr>
        <w:pStyle w:val="a6"/>
        <w:jc w:val="right"/>
        <w:rPr>
          <w:b w:val="0"/>
          <w:sz w:val="24"/>
        </w:rPr>
      </w:pPr>
    </w:p>
    <w:p w:rsidR="003528FC" w:rsidRDefault="003528FC" w:rsidP="003528FC">
      <w:pPr>
        <w:pStyle w:val="a6"/>
        <w:jc w:val="right"/>
        <w:rPr>
          <w:b w:val="0"/>
          <w:sz w:val="24"/>
        </w:rPr>
      </w:pPr>
    </w:p>
    <w:p w:rsidR="00A93BEF" w:rsidRDefault="00A93BEF" w:rsidP="003528FC">
      <w:pPr>
        <w:pStyle w:val="a6"/>
        <w:jc w:val="right"/>
        <w:rPr>
          <w:b w:val="0"/>
          <w:sz w:val="24"/>
        </w:rPr>
      </w:pPr>
    </w:p>
    <w:p w:rsidR="00A93BEF" w:rsidRDefault="00A93BEF" w:rsidP="003528FC">
      <w:pPr>
        <w:pStyle w:val="a6"/>
        <w:jc w:val="right"/>
        <w:rPr>
          <w:b w:val="0"/>
          <w:sz w:val="24"/>
        </w:rPr>
      </w:pPr>
    </w:p>
    <w:p w:rsidR="00A93BEF" w:rsidRDefault="00A93BEF" w:rsidP="003528FC">
      <w:pPr>
        <w:pStyle w:val="a6"/>
        <w:jc w:val="right"/>
        <w:rPr>
          <w:b w:val="0"/>
          <w:sz w:val="24"/>
        </w:rPr>
      </w:pPr>
    </w:p>
    <w:p w:rsidR="00A93BEF" w:rsidRDefault="00A93BEF" w:rsidP="003528FC">
      <w:pPr>
        <w:pStyle w:val="a6"/>
        <w:jc w:val="right"/>
        <w:rPr>
          <w:b w:val="0"/>
          <w:sz w:val="24"/>
        </w:rPr>
      </w:pPr>
    </w:p>
    <w:p w:rsidR="00A93BEF" w:rsidRDefault="00A93BEF" w:rsidP="003528FC">
      <w:pPr>
        <w:pStyle w:val="a6"/>
        <w:jc w:val="right"/>
        <w:rPr>
          <w:b w:val="0"/>
          <w:sz w:val="24"/>
        </w:rPr>
      </w:pPr>
    </w:p>
    <w:p w:rsidR="00A93BEF" w:rsidRDefault="00A93BEF" w:rsidP="003528FC">
      <w:pPr>
        <w:pStyle w:val="a6"/>
        <w:jc w:val="right"/>
        <w:rPr>
          <w:b w:val="0"/>
          <w:sz w:val="24"/>
        </w:rPr>
      </w:pPr>
    </w:p>
    <w:p w:rsidR="00A93BEF" w:rsidRDefault="00A93BEF" w:rsidP="003528FC">
      <w:pPr>
        <w:pStyle w:val="a6"/>
        <w:jc w:val="right"/>
        <w:rPr>
          <w:b w:val="0"/>
          <w:sz w:val="24"/>
        </w:rPr>
      </w:pPr>
    </w:p>
    <w:p w:rsidR="00A93BEF" w:rsidRDefault="00A93BEF" w:rsidP="003528FC">
      <w:pPr>
        <w:pStyle w:val="a6"/>
        <w:jc w:val="right"/>
        <w:rPr>
          <w:b w:val="0"/>
          <w:sz w:val="24"/>
        </w:rPr>
      </w:pPr>
    </w:p>
    <w:p w:rsidR="00A93BEF" w:rsidRDefault="00A93BEF" w:rsidP="003528FC">
      <w:pPr>
        <w:pStyle w:val="a6"/>
        <w:jc w:val="right"/>
        <w:rPr>
          <w:b w:val="0"/>
          <w:sz w:val="24"/>
        </w:rPr>
      </w:pPr>
    </w:p>
    <w:p w:rsidR="00A93BEF" w:rsidRDefault="00A93BEF" w:rsidP="003528FC">
      <w:pPr>
        <w:pStyle w:val="a6"/>
        <w:jc w:val="right"/>
        <w:rPr>
          <w:b w:val="0"/>
          <w:sz w:val="24"/>
        </w:rPr>
      </w:pPr>
    </w:p>
    <w:p w:rsidR="00A93BEF" w:rsidRDefault="00A93BEF" w:rsidP="003528FC">
      <w:pPr>
        <w:pStyle w:val="a6"/>
        <w:jc w:val="right"/>
        <w:rPr>
          <w:b w:val="0"/>
          <w:sz w:val="24"/>
        </w:rPr>
      </w:pPr>
    </w:p>
    <w:p w:rsidR="00A93BEF" w:rsidRDefault="00A93BEF" w:rsidP="003528FC">
      <w:pPr>
        <w:pStyle w:val="a6"/>
        <w:jc w:val="right"/>
        <w:rPr>
          <w:b w:val="0"/>
          <w:sz w:val="24"/>
        </w:rPr>
      </w:pPr>
    </w:p>
    <w:p w:rsidR="00A93BEF" w:rsidRDefault="00A93BEF" w:rsidP="003528FC">
      <w:pPr>
        <w:pStyle w:val="a6"/>
        <w:jc w:val="right"/>
        <w:rPr>
          <w:b w:val="0"/>
          <w:sz w:val="24"/>
        </w:rPr>
      </w:pPr>
    </w:p>
    <w:p w:rsidR="00A93BEF" w:rsidRDefault="00A93BEF" w:rsidP="003528FC">
      <w:pPr>
        <w:pStyle w:val="a6"/>
        <w:jc w:val="right"/>
        <w:rPr>
          <w:b w:val="0"/>
          <w:sz w:val="24"/>
        </w:rPr>
      </w:pPr>
    </w:p>
    <w:p w:rsidR="00A93BEF" w:rsidRDefault="00A93BEF" w:rsidP="003528FC">
      <w:pPr>
        <w:pStyle w:val="a6"/>
        <w:jc w:val="right"/>
        <w:rPr>
          <w:b w:val="0"/>
          <w:sz w:val="24"/>
        </w:rPr>
      </w:pPr>
    </w:p>
    <w:p w:rsidR="00A93BEF" w:rsidRDefault="00A93BEF" w:rsidP="003528FC">
      <w:pPr>
        <w:pStyle w:val="a6"/>
        <w:jc w:val="right"/>
        <w:rPr>
          <w:b w:val="0"/>
          <w:sz w:val="24"/>
        </w:rPr>
      </w:pPr>
    </w:p>
    <w:p w:rsidR="00A93BEF" w:rsidRDefault="00A93BEF" w:rsidP="003528FC">
      <w:pPr>
        <w:pStyle w:val="a6"/>
        <w:jc w:val="right"/>
        <w:rPr>
          <w:b w:val="0"/>
          <w:sz w:val="24"/>
        </w:rPr>
      </w:pPr>
    </w:p>
    <w:p w:rsidR="00A93BEF" w:rsidRDefault="00A93BEF" w:rsidP="003528FC">
      <w:pPr>
        <w:pStyle w:val="a6"/>
        <w:jc w:val="right"/>
        <w:rPr>
          <w:b w:val="0"/>
          <w:sz w:val="24"/>
        </w:rPr>
      </w:pPr>
    </w:p>
    <w:p w:rsidR="00A93BEF" w:rsidRDefault="00A93BEF" w:rsidP="003528FC">
      <w:pPr>
        <w:pStyle w:val="a6"/>
        <w:jc w:val="right"/>
        <w:rPr>
          <w:b w:val="0"/>
          <w:sz w:val="24"/>
        </w:rPr>
      </w:pPr>
    </w:p>
    <w:p w:rsidR="00A93BEF" w:rsidRDefault="00A93BEF" w:rsidP="003528FC">
      <w:pPr>
        <w:pStyle w:val="a6"/>
        <w:jc w:val="right"/>
        <w:rPr>
          <w:b w:val="0"/>
          <w:sz w:val="24"/>
        </w:rPr>
      </w:pPr>
    </w:p>
    <w:p w:rsidR="00A93BEF" w:rsidRDefault="00A93BEF" w:rsidP="003528FC">
      <w:pPr>
        <w:pStyle w:val="a6"/>
        <w:jc w:val="right"/>
        <w:rPr>
          <w:b w:val="0"/>
          <w:sz w:val="24"/>
        </w:rPr>
      </w:pPr>
    </w:p>
    <w:p w:rsidR="00A93BEF" w:rsidRDefault="00A93BEF" w:rsidP="003528FC">
      <w:pPr>
        <w:pStyle w:val="a6"/>
        <w:jc w:val="right"/>
        <w:rPr>
          <w:b w:val="0"/>
          <w:sz w:val="24"/>
        </w:rPr>
      </w:pPr>
    </w:p>
    <w:p w:rsidR="00A93BEF" w:rsidRDefault="00A93BEF" w:rsidP="003528FC">
      <w:pPr>
        <w:pStyle w:val="a6"/>
        <w:jc w:val="right"/>
        <w:rPr>
          <w:b w:val="0"/>
          <w:sz w:val="24"/>
        </w:rPr>
      </w:pPr>
    </w:p>
    <w:p w:rsidR="00A93BEF" w:rsidRDefault="00A93BEF" w:rsidP="003528FC">
      <w:pPr>
        <w:pStyle w:val="a6"/>
        <w:jc w:val="right"/>
        <w:rPr>
          <w:b w:val="0"/>
          <w:sz w:val="24"/>
        </w:rPr>
      </w:pPr>
    </w:p>
    <w:p w:rsidR="00A93BEF" w:rsidRDefault="00A93BEF" w:rsidP="003528FC">
      <w:pPr>
        <w:pStyle w:val="a6"/>
        <w:jc w:val="right"/>
        <w:rPr>
          <w:b w:val="0"/>
          <w:sz w:val="24"/>
        </w:rPr>
      </w:pPr>
    </w:p>
    <w:p w:rsidR="00A93BEF" w:rsidRDefault="00A93BEF" w:rsidP="003528FC">
      <w:pPr>
        <w:pStyle w:val="a6"/>
        <w:jc w:val="right"/>
        <w:rPr>
          <w:b w:val="0"/>
          <w:sz w:val="24"/>
        </w:rPr>
      </w:pPr>
    </w:p>
    <w:p w:rsidR="00A93BEF" w:rsidRDefault="00A93BEF" w:rsidP="003528FC">
      <w:pPr>
        <w:pStyle w:val="a6"/>
        <w:jc w:val="right"/>
        <w:rPr>
          <w:b w:val="0"/>
          <w:sz w:val="24"/>
        </w:rPr>
      </w:pPr>
    </w:p>
    <w:p w:rsidR="00A93BEF" w:rsidRDefault="00A93BEF" w:rsidP="003528FC">
      <w:pPr>
        <w:pStyle w:val="a6"/>
        <w:jc w:val="right"/>
        <w:rPr>
          <w:b w:val="0"/>
          <w:sz w:val="24"/>
        </w:rPr>
      </w:pPr>
    </w:p>
    <w:p w:rsidR="00A93BEF" w:rsidRDefault="00A93BEF" w:rsidP="003528FC">
      <w:pPr>
        <w:pStyle w:val="a6"/>
        <w:jc w:val="right"/>
        <w:rPr>
          <w:b w:val="0"/>
          <w:sz w:val="24"/>
        </w:rPr>
      </w:pPr>
    </w:p>
    <w:p w:rsidR="00A93BEF" w:rsidRDefault="00A93BEF" w:rsidP="003528FC">
      <w:pPr>
        <w:pStyle w:val="a6"/>
        <w:jc w:val="right"/>
        <w:rPr>
          <w:b w:val="0"/>
          <w:sz w:val="24"/>
        </w:rPr>
      </w:pPr>
    </w:p>
    <w:p w:rsidR="00A93BEF" w:rsidRDefault="00A93BEF" w:rsidP="003528FC">
      <w:pPr>
        <w:pStyle w:val="a6"/>
        <w:jc w:val="right"/>
        <w:rPr>
          <w:b w:val="0"/>
          <w:sz w:val="24"/>
        </w:rPr>
      </w:pPr>
    </w:p>
    <w:p w:rsidR="00A93BEF" w:rsidRDefault="00A93BEF" w:rsidP="003528FC">
      <w:pPr>
        <w:pStyle w:val="a6"/>
        <w:jc w:val="right"/>
        <w:rPr>
          <w:b w:val="0"/>
          <w:sz w:val="24"/>
        </w:rPr>
      </w:pPr>
    </w:p>
    <w:p w:rsidR="00A93BEF" w:rsidRDefault="00A93BEF" w:rsidP="003528FC">
      <w:pPr>
        <w:pStyle w:val="a6"/>
        <w:jc w:val="right"/>
        <w:rPr>
          <w:b w:val="0"/>
          <w:sz w:val="24"/>
        </w:rPr>
      </w:pPr>
    </w:p>
    <w:p w:rsidR="00A93BEF" w:rsidRDefault="00A93BEF" w:rsidP="003528FC">
      <w:pPr>
        <w:pStyle w:val="a6"/>
        <w:jc w:val="right"/>
        <w:rPr>
          <w:b w:val="0"/>
          <w:sz w:val="24"/>
        </w:rPr>
      </w:pPr>
    </w:p>
    <w:p w:rsidR="00A93BEF" w:rsidRDefault="00A93BEF" w:rsidP="003528FC">
      <w:pPr>
        <w:pStyle w:val="a6"/>
        <w:jc w:val="right"/>
        <w:rPr>
          <w:b w:val="0"/>
          <w:sz w:val="24"/>
        </w:rPr>
      </w:pPr>
    </w:p>
    <w:p w:rsidR="00A93BEF" w:rsidRDefault="00A93BEF" w:rsidP="003528FC">
      <w:pPr>
        <w:pStyle w:val="a6"/>
        <w:jc w:val="right"/>
        <w:rPr>
          <w:b w:val="0"/>
          <w:sz w:val="24"/>
        </w:rPr>
      </w:pPr>
    </w:p>
    <w:p w:rsidR="00A93BEF" w:rsidRDefault="00A93BEF" w:rsidP="003528FC">
      <w:pPr>
        <w:pStyle w:val="a6"/>
        <w:jc w:val="right"/>
        <w:rPr>
          <w:b w:val="0"/>
          <w:sz w:val="24"/>
        </w:rPr>
      </w:pPr>
    </w:p>
    <w:p w:rsidR="00A93BEF" w:rsidRDefault="00A93BEF" w:rsidP="003528FC">
      <w:pPr>
        <w:pStyle w:val="a6"/>
        <w:jc w:val="right"/>
        <w:rPr>
          <w:b w:val="0"/>
          <w:sz w:val="24"/>
        </w:rPr>
      </w:pPr>
    </w:p>
    <w:p w:rsidR="00A93BEF" w:rsidRDefault="00A93BEF" w:rsidP="003528FC">
      <w:pPr>
        <w:pStyle w:val="a6"/>
        <w:jc w:val="right"/>
        <w:rPr>
          <w:b w:val="0"/>
          <w:sz w:val="24"/>
        </w:rPr>
      </w:pPr>
    </w:p>
    <w:p w:rsidR="00A93BEF" w:rsidRDefault="00A93BEF" w:rsidP="003528FC">
      <w:pPr>
        <w:pStyle w:val="a6"/>
        <w:jc w:val="right"/>
        <w:rPr>
          <w:b w:val="0"/>
          <w:sz w:val="24"/>
        </w:rPr>
      </w:pPr>
    </w:p>
    <w:p w:rsidR="00A93BEF" w:rsidRDefault="00A93BEF" w:rsidP="003528FC">
      <w:pPr>
        <w:pStyle w:val="a6"/>
        <w:jc w:val="right"/>
        <w:rPr>
          <w:b w:val="0"/>
          <w:sz w:val="24"/>
        </w:rPr>
      </w:pPr>
    </w:p>
    <w:p w:rsidR="00A93BEF" w:rsidRDefault="00A93BEF" w:rsidP="003528FC">
      <w:pPr>
        <w:pStyle w:val="a6"/>
        <w:jc w:val="right"/>
        <w:rPr>
          <w:b w:val="0"/>
          <w:sz w:val="24"/>
        </w:rPr>
      </w:pPr>
    </w:p>
    <w:p w:rsidR="00A93BEF" w:rsidRDefault="00A93BEF" w:rsidP="003528FC">
      <w:pPr>
        <w:pStyle w:val="a6"/>
        <w:jc w:val="right"/>
        <w:rPr>
          <w:b w:val="0"/>
          <w:sz w:val="24"/>
        </w:rPr>
      </w:pPr>
    </w:p>
    <w:p w:rsidR="00A93BEF" w:rsidRDefault="00A93BEF" w:rsidP="003528FC">
      <w:pPr>
        <w:pStyle w:val="a6"/>
        <w:jc w:val="right"/>
        <w:rPr>
          <w:b w:val="0"/>
          <w:sz w:val="24"/>
        </w:rPr>
      </w:pPr>
    </w:p>
    <w:p w:rsidR="00A93BEF" w:rsidRDefault="00A93BEF" w:rsidP="003528FC">
      <w:pPr>
        <w:pStyle w:val="a6"/>
        <w:jc w:val="right"/>
        <w:rPr>
          <w:b w:val="0"/>
          <w:sz w:val="24"/>
        </w:rPr>
      </w:pPr>
    </w:p>
    <w:p w:rsidR="00A93BEF" w:rsidRDefault="00A93BEF" w:rsidP="00A93BEF">
      <w:pPr>
        <w:pStyle w:val="a6"/>
        <w:jc w:val="right"/>
        <w:rPr>
          <w:b w:val="0"/>
          <w:sz w:val="24"/>
        </w:rPr>
      </w:pPr>
      <w:r>
        <w:rPr>
          <w:b w:val="0"/>
          <w:sz w:val="24"/>
        </w:rPr>
        <w:lastRenderedPageBreak/>
        <w:t>Форма № 2</w:t>
      </w:r>
    </w:p>
    <w:p w:rsidR="00A93BEF" w:rsidRDefault="00A93BEF" w:rsidP="003528FC">
      <w:pPr>
        <w:pStyle w:val="a6"/>
        <w:jc w:val="right"/>
        <w:rPr>
          <w:b w:val="0"/>
          <w:sz w:val="24"/>
        </w:rPr>
      </w:pPr>
    </w:p>
    <w:p w:rsidR="00A93BEF" w:rsidRPr="00AA7D6E" w:rsidRDefault="00A93BEF" w:rsidP="003528FC">
      <w:pPr>
        <w:pStyle w:val="a6"/>
        <w:jc w:val="right"/>
        <w:rPr>
          <w:b w:val="0"/>
          <w:sz w:val="24"/>
        </w:rPr>
      </w:pPr>
    </w:p>
    <w:p w:rsidR="00CF5A8A" w:rsidRDefault="00A93BEF" w:rsidP="00CF5A8A">
      <w:pPr>
        <w:pStyle w:val="a6"/>
        <w:rPr>
          <w:sz w:val="24"/>
        </w:rPr>
      </w:pPr>
      <w:r>
        <w:rPr>
          <w:sz w:val="24"/>
        </w:rPr>
        <w:t>Сценарная з</w:t>
      </w:r>
      <w:r w:rsidR="00CF5A8A" w:rsidRPr="006165F2">
        <w:rPr>
          <w:sz w:val="24"/>
        </w:rPr>
        <w:t xml:space="preserve">аявка </w:t>
      </w:r>
    </w:p>
    <w:p w:rsidR="00280BAB" w:rsidRPr="00402B98" w:rsidRDefault="00CF5A8A" w:rsidP="00812BBC">
      <w:pPr>
        <w:pStyle w:val="a4"/>
        <w:spacing w:before="0" w:beforeAutospacing="0" w:after="0" w:afterAutospacing="0"/>
        <w:jc w:val="center"/>
        <w:rPr>
          <w:b/>
          <w:sz w:val="24"/>
          <w:szCs w:val="24"/>
        </w:rPr>
      </w:pPr>
      <w:r w:rsidRPr="007133A2">
        <w:rPr>
          <w:rFonts w:ascii="Times New Roman" w:hAnsi="Times New Roman"/>
          <w:b/>
          <w:sz w:val="24"/>
        </w:rPr>
        <w:t xml:space="preserve">на участие в </w:t>
      </w:r>
      <w:r w:rsidR="009E5DC5" w:rsidRPr="007133A2">
        <w:rPr>
          <w:rFonts w:ascii="Times New Roman" w:hAnsi="Times New Roman"/>
          <w:b/>
          <w:sz w:val="24"/>
          <w:szCs w:val="24"/>
        </w:rPr>
        <w:t>конкурсе</w:t>
      </w:r>
      <w:r w:rsidR="009E5DC5" w:rsidRPr="009E5DC5">
        <w:rPr>
          <w:b/>
          <w:sz w:val="24"/>
          <w:szCs w:val="24"/>
        </w:rPr>
        <w:t xml:space="preserve"> </w:t>
      </w:r>
      <w:r w:rsidR="00812BBC">
        <w:rPr>
          <w:rFonts w:ascii="Times New Roman" w:hAnsi="Times New Roman"/>
          <w:b/>
          <w:bCs/>
          <w:sz w:val="24"/>
          <w:szCs w:val="24"/>
        </w:rPr>
        <w:t>Мультимедиа</w:t>
      </w:r>
    </w:p>
    <w:p w:rsidR="007133A2" w:rsidRPr="002364D7" w:rsidRDefault="007133A2" w:rsidP="007133A2">
      <w:pPr>
        <w:pStyle w:val="a4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:rsidR="00CF5A8A" w:rsidRPr="00EF40EC" w:rsidRDefault="00CF5A8A" w:rsidP="00CF5A8A"/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7338"/>
      </w:tblGrid>
      <w:tr w:rsidR="00280BAB" w:rsidRPr="00CF5A8A" w:rsidTr="007379F2">
        <w:trPr>
          <w:trHeight w:val="507"/>
        </w:trPr>
        <w:tc>
          <w:tcPr>
            <w:tcW w:w="2340" w:type="dxa"/>
            <w:vAlign w:val="center"/>
          </w:tcPr>
          <w:p w:rsidR="00280BAB" w:rsidRPr="004B1598" w:rsidRDefault="00A93BEF" w:rsidP="007C41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Регистрационный номер</w:t>
            </w:r>
          </w:p>
        </w:tc>
        <w:tc>
          <w:tcPr>
            <w:tcW w:w="7338" w:type="dxa"/>
            <w:vAlign w:val="center"/>
          </w:tcPr>
          <w:p w:rsidR="00280BAB" w:rsidRPr="00CF5A8A" w:rsidRDefault="00280BAB" w:rsidP="007C418E">
            <w:pPr>
              <w:rPr>
                <w:sz w:val="24"/>
                <w:szCs w:val="24"/>
              </w:rPr>
            </w:pPr>
          </w:p>
        </w:tc>
      </w:tr>
      <w:tr w:rsidR="00FF40F7" w:rsidRPr="00CF5A8A" w:rsidTr="007379F2">
        <w:trPr>
          <w:trHeight w:val="515"/>
        </w:trPr>
        <w:tc>
          <w:tcPr>
            <w:tcW w:w="2340" w:type="dxa"/>
            <w:vAlign w:val="center"/>
          </w:tcPr>
          <w:p w:rsidR="00FF40F7" w:rsidRPr="004B1598" w:rsidRDefault="00FF40F7" w:rsidP="007C41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Хронометраж</w:t>
            </w:r>
          </w:p>
        </w:tc>
        <w:tc>
          <w:tcPr>
            <w:tcW w:w="7338" w:type="dxa"/>
            <w:vAlign w:val="center"/>
          </w:tcPr>
          <w:p w:rsidR="00FF40F7" w:rsidRPr="00CF5A8A" w:rsidRDefault="00FF40F7" w:rsidP="007C418E">
            <w:pPr>
              <w:rPr>
                <w:sz w:val="24"/>
                <w:szCs w:val="24"/>
              </w:rPr>
            </w:pPr>
          </w:p>
        </w:tc>
      </w:tr>
      <w:tr w:rsidR="00CF5A8A" w:rsidRPr="00CF5A8A" w:rsidTr="007379F2">
        <w:trPr>
          <w:trHeight w:val="515"/>
        </w:trPr>
        <w:tc>
          <w:tcPr>
            <w:tcW w:w="2340" w:type="dxa"/>
            <w:vAlign w:val="center"/>
          </w:tcPr>
          <w:p w:rsidR="00CF5A8A" w:rsidRPr="004B1598" w:rsidRDefault="00280BAB" w:rsidP="007C418E">
            <w:pPr>
              <w:rPr>
                <w:rFonts w:eastAsia="Arial Unicode MS"/>
                <w:b/>
                <w:sz w:val="24"/>
                <w:szCs w:val="24"/>
              </w:rPr>
            </w:pPr>
            <w:r w:rsidRPr="004B1598">
              <w:rPr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7338" w:type="dxa"/>
            <w:vAlign w:val="center"/>
          </w:tcPr>
          <w:p w:rsidR="00CF5A8A" w:rsidRPr="00CF5A8A" w:rsidRDefault="00CF5A8A" w:rsidP="007C418E">
            <w:pPr>
              <w:rPr>
                <w:rFonts w:eastAsia="Arial Unicode MS"/>
                <w:sz w:val="24"/>
                <w:szCs w:val="24"/>
              </w:rPr>
            </w:pPr>
            <w:r w:rsidRPr="00CF5A8A">
              <w:rPr>
                <w:sz w:val="24"/>
                <w:szCs w:val="24"/>
              </w:rPr>
              <w:t> </w:t>
            </w:r>
          </w:p>
        </w:tc>
      </w:tr>
      <w:tr w:rsidR="00812BBC" w:rsidRPr="00CF5A8A" w:rsidTr="00FF40F7">
        <w:trPr>
          <w:trHeight w:val="723"/>
        </w:trPr>
        <w:tc>
          <w:tcPr>
            <w:tcW w:w="2340" w:type="dxa"/>
            <w:vAlign w:val="center"/>
          </w:tcPr>
          <w:p w:rsidR="00812BBC" w:rsidRPr="004B1598" w:rsidRDefault="00FF40F7" w:rsidP="00280BAB">
            <w:pPr>
              <w:rPr>
                <w:b/>
                <w:sz w:val="24"/>
                <w:szCs w:val="24"/>
              </w:rPr>
            </w:pPr>
            <w:r w:rsidRPr="00FF40F7">
              <w:rPr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7338" w:type="dxa"/>
            <w:vAlign w:val="center"/>
          </w:tcPr>
          <w:p w:rsidR="00812BBC" w:rsidRPr="00CF5A8A" w:rsidRDefault="00812BBC" w:rsidP="00280BAB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280BAB" w:rsidRPr="00CF5A8A" w:rsidTr="00A93BEF">
        <w:trPr>
          <w:trHeight w:val="2955"/>
        </w:trPr>
        <w:tc>
          <w:tcPr>
            <w:tcW w:w="9678" w:type="dxa"/>
            <w:gridSpan w:val="2"/>
          </w:tcPr>
          <w:p w:rsidR="00280BAB" w:rsidRDefault="00FF40F7" w:rsidP="00A93BEF">
            <w:pPr>
              <w:rPr>
                <w:sz w:val="24"/>
                <w:szCs w:val="24"/>
              </w:rPr>
            </w:pPr>
            <w:r w:rsidRPr="00FF40F7">
              <w:rPr>
                <w:sz w:val="24"/>
                <w:szCs w:val="24"/>
              </w:rPr>
              <w:t>Краткий синопсис</w:t>
            </w:r>
            <w:r>
              <w:rPr>
                <w:sz w:val="24"/>
                <w:szCs w:val="24"/>
              </w:rPr>
              <w:t xml:space="preserve"> (история</w:t>
            </w:r>
            <w:r w:rsidR="00FA7316">
              <w:rPr>
                <w:sz w:val="24"/>
                <w:szCs w:val="24"/>
              </w:rPr>
              <w:t>)</w:t>
            </w:r>
          </w:p>
          <w:p w:rsidR="00A93BEF" w:rsidRDefault="00A93BEF" w:rsidP="00A93BEF">
            <w:pPr>
              <w:rPr>
                <w:sz w:val="24"/>
                <w:szCs w:val="24"/>
              </w:rPr>
            </w:pPr>
          </w:p>
          <w:p w:rsidR="00A93BEF" w:rsidRDefault="00A93BEF" w:rsidP="00A93BEF">
            <w:pPr>
              <w:rPr>
                <w:sz w:val="24"/>
                <w:szCs w:val="24"/>
              </w:rPr>
            </w:pPr>
          </w:p>
          <w:p w:rsidR="00A93BEF" w:rsidRDefault="00A93BEF" w:rsidP="00A93BEF">
            <w:pPr>
              <w:rPr>
                <w:sz w:val="24"/>
                <w:szCs w:val="24"/>
              </w:rPr>
            </w:pPr>
          </w:p>
          <w:p w:rsidR="00A93BEF" w:rsidRDefault="00A93BEF" w:rsidP="00A93BEF">
            <w:pPr>
              <w:rPr>
                <w:sz w:val="24"/>
                <w:szCs w:val="24"/>
              </w:rPr>
            </w:pPr>
          </w:p>
          <w:p w:rsidR="00A93BEF" w:rsidRDefault="00A93BEF" w:rsidP="00A93BEF">
            <w:pPr>
              <w:rPr>
                <w:sz w:val="24"/>
                <w:szCs w:val="24"/>
              </w:rPr>
            </w:pPr>
          </w:p>
          <w:p w:rsidR="00A93BEF" w:rsidRDefault="00A93BEF" w:rsidP="00A93BEF">
            <w:pPr>
              <w:rPr>
                <w:sz w:val="24"/>
                <w:szCs w:val="24"/>
              </w:rPr>
            </w:pPr>
          </w:p>
          <w:p w:rsidR="00A93BEF" w:rsidRDefault="00A93BEF" w:rsidP="00A93BEF">
            <w:pPr>
              <w:rPr>
                <w:sz w:val="24"/>
                <w:szCs w:val="24"/>
              </w:rPr>
            </w:pPr>
          </w:p>
          <w:p w:rsidR="00A93BEF" w:rsidRDefault="00A93BEF" w:rsidP="00A93BEF">
            <w:pPr>
              <w:rPr>
                <w:sz w:val="24"/>
                <w:szCs w:val="24"/>
              </w:rPr>
            </w:pPr>
          </w:p>
          <w:p w:rsidR="00A93BEF" w:rsidRPr="00CF5A8A" w:rsidRDefault="00A93BEF" w:rsidP="00A93BEF">
            <w:pPr>
              <w:rPr>
                <w:sz w:val="24"/>
                <w:szCs w:val="24"/>
              </w:rPr>
            </w:pPr>
          </w:p>
        </w:tc>
      </w:tr>
    </w:tbl>
    <w:p w:rsidR="00384C98" w:rsidRDefault="00384C98" w:rsidP="00384C98">
      <w:pPr>
        <w:autoSpaceDE w:val="0"/>
        <w:autoSpaceDN w:val="0"/>
        <w:adjustRightInd w:val="0"/>
        <w:rPr>
          <w:rFonts w:ascii="TimesNewRomanPS-ItalicMT" w:hAnsi="TimesNewRomanPS-ItalicMT" w:cs="TimesNewRomanPS-ItalicMT"/>
          <w:bCs w:val="0"/>
          <w:i/>
          <w:iCs/>
          <w:sz w:val="24"/>
          <w:szCs w:val="24"/>
        </w:rPr>
      </w:pPr>
    </w:p>
    <w:p w:rsidR="00384C98" w:rsidRDefault="00384C98" w:rsidP="00384C98">
      <w:pPr>
        <w:autoSpaceDE w:val="0"/>
        <w:autoSpaceDN w:val="0"/>
        <w:adjustRightInd w:val="0"/>
        <w:rPr>
          <w:rFonts w:ascii="TimesNewRomanPS-ItalicMT" w:hAnsi="TimesNewRomanPS-ItalicMT" w:cs="TimesNewRomanPS-ItalicMT"/>
          <w:bCs w:val="0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bCs w:val="0"/>
          <w:i/>
          <w:iCs/>
          <w:sz w:val="24"/>
          <w:szCs w:val="24"/>
        </w:rPr>
        <w:t>Заявка заполняется только печатными буквами (или на компьютере)</w:t>
      </w:r>
    </w:p>
    <w:p w:rsidR="00384C98" w:rsidRDefault="00384C98" w:rsidP="00384C98">
      <w:pPr>
        <w:autoSpaceDE w:val="0"/>
        <w:autoSpaceDN w:val="0"/>
        <w:adjustRightInd w:val="0"/>
        <w:rPr>
          <w:rFonts w:ascii="TimesNewRomanPS-ItalicMT" w:hAnsi="TimesNewRomanPS-ItalicMT" w:cs="TimesNewRomanPS-ItalicMT"/>
          <w:bCs w:val="0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bCs w:val="0"/>
          <w:i/>
          <w:iCs/>
          <w:sz w:val="24"/>
          <w:szCs w:val="24"/>
        </w:rPr>
        <w:t>и прилагается к работе участника конкурса.</w:t>
      </w:r>
    </w:p>
    <w:p w:rsidR="006C61F2" w:rsidRDefault="006C61F2" w:rsidP="00384C98">
      <w:pPr>
        <w:pStyle w:val="a4"/>
        <w:spacing w:before="0" w:beforeAutospacing="0" w:after="0" w:afterAutospacing="0"/>
      </w:pPr>
    </w:p>
    <w:p w:rsidR="00D00807" w:rsidRPr="00D1442F" w:rsidRDefault="006C61F2" w:rsidP="00384C98">
      <w:pPr>
        <w:pStyle w:val="a4"/>
        <w:spacing w:before="0" w:beforeAutospacing="0" w:after="0" w:afterAutospacing="0"/>
        <w:rPr>
          <w:sz w:val="18"/>
        </w:rPr>
      </w:pPr>
      <w:r w:rsidRPr="00D1442F">
        <w:rPr>
          <w:sz w:val="18"/>
        </w:rPr>
        <w:t>Фактом принятия заявки на конкурс является получение подтверждения на указанный в заявке адрес электронной почты участника сообщения от оргкомитета конкурса о получении конкурсной работы.</w:t>
      </w:r>
    </w:p>
    <w:sectPr w:rsidR="00D00807" w:rsidRPr="00D1442F" w:rsidSect="007133A2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D64" w:rsidRDefault="00620D64" w:rsidP="00F80050">
      <w:r>
        <w:separator/>
      </w:r>
    </w:p>
  </w:endnote>
  <w:endnote w:type="continuationSeparator" w:id="0">
    <w:p w:rsidR="00620D64" w:rsidRDefault="00620D64" w:rsidP="00F80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Italic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D64" w:rsidRDefault="00620D64" w:rsidP="00F80050">
      <w:r>
        <w:separator/>
      </w:r>
    </w:p>
  </w:footnote>
  <w:footnote w:type="continuationSeparator" w:id="0">
    <w:p w:rsidR="00620D64" w:rsidRDefault="00620D64" w:rsidP="00F800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4149554"/>
      <w:docPartObj>
        <w:docPartGallery w:val="Page Numbers (Top of Page)"/>
        <w:docPartUnique/>
      </w:docPartObj>
    </w:sdtPr>
    <w:sdtEndPr/>
    <w:sdtContent>
      <w:p w:rsidR="0030753A" w:rsidRDefault="0030753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A21">
          <w:rPr>
            <w:noProof/>
          </w:rPr>
          <w:t>4</w:t>
        </w:r>
        <w:r>
          <w:fldChar w:fldCharType="end"/>
        </w:r>
      </w:p>
    </w:sdtContent>
  </w:sdt>
  <w:p w:rsidR="00F80050" w:rsidRDefault="00F8005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83760"/>
    <w:multiLevelType w:val="multilevel"/>
    <w:tmpl w:val="494C6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83282"/>
    <w:multiLevelType w:val="multilevel"/>
    <w:tmpl w:val="016E3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A1745F"/>
    <w:multiLevelType w:val="multilevel"/>
    <w:tmpl w:val="7EEE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55284E"/>
    <w:multiLevelType w:val="hybridMultilevel"/>
    <w:tmpl w:val="F2BA5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A552A"/>
    <w:multiLevelType w:val="multilevel"/>
    <w:tmpl w:val="C9208C32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5">
    <w:nsid w:val="133D462A"/>
    <w:multiLevelType w:val="hybridMultilevel"/>
    <w:tmpl w:val="F80ED534"/>
    <w:lvl w:ilvl="0" w:tplc="D036512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189121C7"/>
    <w:multiLevelType w:val="multilevel"/>
    <w:tmpl w:val="E912E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17576C"/>
    <w:multiLevelType w:val="multilevel"/>
    <w:tmpl w:val="0D9EA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F374D6"/>
    <w:multiLevelType w:val="hybridMultilevel"/>
    <w:tmpl w:val="2B8CDE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E924C6D"/>
    <w:multiLevelType w:val="hybridMultilevel"/>
    <w:tmpl w:val="B082DC62"/>
    <w:lvl w:ilvl="0" w:tplc="94DC2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F28D1"/>
    <w:multiLevelType w:val="multilevel"/>
    <w:tmpl w:val="0C5EB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F96F48"/>
    <w:multiLevelType w:val="multilevel"/>
    <w:tmpl w:val="D9D2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846598"/>
    <w:multiLevelType w:val="multilevel"/>
    <w:tmpl w:val="A0C89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202463"/>
    <w:multiLevelType w:val="multilevel"/>
    <w:tmpl w:val="46209878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4">
    <w:nsid w:val="6FAB545A"/>
    <w:multiLevelType w:val="hybridMultilevel"/>
    <w:tmpl w:val="A22AB068"/>
    <w:lvl w:ilvl="0" w:tplc="A412CC7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9002A5"/>
    <w:multiLevelType w:val="hybridMultilevel"/>
    <w:tmpl w:val="B8AC0C6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74E41B70"/>
    <w:multiLevelType w:val="multilevel"/>
    <w:tmpl w:val="E8442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>
    <w:nsid w:val="7A707479"/>
    <w:multiLevelType w:val="hybridMultilevel"/>
    <w:tmpl w:val="2500F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4"/>
  </w:num>
  <w:num w:numId="4">
    <w:abstractNumId w:val="13"/>
  </w:num>
  <w:num w:numId="5">
    <w:abstractNumId w:val="5"/>
  </w:num>
  <w:num w:numId="6">
    <w:abstractNumId w:val="17"/>
  </w:num>
  <w:num w:numId="7">
    <w:abstractNumId w:val="14"/>
  </w:num>
  <w:num w:numId="8">
    <w:abstractNumId w:val="2"/>
  </w:num>
  <w:num w:numId="9">
    <w:abstractNumId w:val="12"/>
  </w:num>
  <w:num w:numId="10">
    <w:abstractNumId w:val="1"/>
  </w:num>
  <w:num w:numId="11">
    <w:abstractNumId w:val="11"/>
  </w:num>
  <w:num w:numId="12">
    <w:abstractNumId w:val="0"/>
  </w:num>
  <w:num w:numId="13">
    <w:abstractNumId w:val="7"/>
  </w:num>
  <w:num w:numId="14">
    <w:abstractNumId w:val="3"/>
  </w:num>
  <w:num w:numId="15">
    <w:abstractNumId w:val="10"/>
  </w:num>
  <w:num w:numId="16">
    <w:abstractNumId w:val="6"/>
  </w:num>
  <w:num w:numId="17">
    <w:abstractNumId w:val="9"/>
  </w:num>
  <w:num w:numId="18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6B2"/>
    <w:rsid w:val="0000598C"/>
    <w:rsid w:val="0000631F"/>
    <w:rsid w:val="00007321"/>
    <w:rsid w:val="00016093"/>
    <w:rsid w:val="00025795"/>
    <w:rsid w:val="000277DA"/>
    <w:rsid w:val="00027EFD"/>
    <w:rsid w:val="000310EB"/>
    <w:rsid w:val="00032416"/>
    <w:rsid w:val="000347F1"/>
    <w:rsid w:val="00040375"/>
    <w:rsid w:val="00041611"/>
    <w:rsid w:val="00042247"/>
    <w:rsid w:val="0004316D"/>
    <w:rsid w:val="000442D2"/>
    <w:rsid w:val="00051716"/>
    <w:rsid w:val="000614B4"/>
    <w:rsid w:val="000639C7"/>
    <w:rsid w:val="00064EA6"/>
    <w:rsid w:val="0007386D"/>
    <w:rsid w:val="00076AB4"/>
    <w:rsid w:val="00076FEF"/>
    <w:rsid w:val="00086A58"/>
    <w:rsid w:val="000875B9"/>
    <w:rsid w:val="00087D5B"/>
    <w:rsid w:val="00087DA4"/>
    <w:rsid w:val="000911A9"/>
    <w:rsid w:val="0009361E"/>
    <w:rsid w:val="000958E7"/>
    <w:rsid w:val="000958FF"/>
    <w:rsid w:val="000A0686"/>
    <w:rsid w:val="000A77B3"/>
    <w:rsid w:val="000B597D"/>
    <w:rsid w:val="000C1707"/>
    <w:rsid w:val="000C28F8"/>
    <w:rsid w:val="000C45BD"/>
    <w:rsid w:val="000C5101"/>
    <w:rsid w:val="000D052B"/>
    <w:rsid w:val="000F4380"/>
    <w:rsid w:val="001025D9"/>
    <w:rsid w:val="00105725"/>
    <w:rsid w:val="001159D6"/>
    <w:rsid w:val="00117FE2"/>
    <w:rsid w:val="0012681B"/>
    <w:rsid w:val="00132138"/>
    <w:rsid w:val="00136B3D"/>
    <w:rsid w:val="00147595"/>
    <w:rsid w:val="00152FE3"/>
    <w:rsid w:val="00153E8C"/>
    <w:rsid w:val="00174A18"/>
    <w:rsid w:val="00180510"/>
    <w:rsid w:val="00183182"/>
    <w:rsid w:val="001834B5"/>
    <w:rsid w:val="00184D16"/>
    <w:rsid w:val="00186C16"/>
    <w:rsid w:val="00190494"/>
    <w:rsid w:val="001954F0"/>
    <w:rsid w:val="00195590"/>
    <w:rsid w:val="001A138B"/>
    <w:rsid w:val="001A242B"/>
    <w:rsid w:val="001A3196"/>
    <w:rsid w:val="001B332A"/>
    <w:rsid w:val="001C29A1"/>
    <w:rsid w:val="001C2A00"/>
    <w:rsid w:val="001D5C22"/>
    <w:rsid w:val="001E0318"/>
    <w:rsid w:val="001E115C"/>
    <w:rsid w:val="001E2621"/>
    <w:rsid w:val="001F5CEB"/>
    <w:rsid w:val="002000C0"/>
    <w:rsid w:val="002145CD"/>
    <w:rsid w:val="00216E10"/>
    <w:rsid w:val="0022457F"/>
    <w:rsid w:val="00226227"/>
    <w:rsid w:val="002268DF"/>
    <w:rsid w:val="0023069F"/>
    <w:rsid w:val="0023241A"/>
    <w:rsid w:val="002364D7"/>
    <w:rsid w:val="00250B0B"/>
    <w:rsid w:val="0025117E"/>
    <w:rsid w:val="00253C56"/>
    <w:rsid w:val="00256CB5"/>
    <w:rsid w:val="00257139"/>
    <w:rsid w:val="00263799"/>
    <w:rsid w:val="0026429E"/>
    <w:rsid w:val="00267116"/>
    <w:rsid w:val="00270CB0"/>
    <w:rsid w:val="00271985"/>
    <w:rsid w:val="00271C03"/>
    <w:rsid w:val="00280BAB"/>
    <w:rsid w:val="00280F63"/>
    <w:rsid w:val="0028169F"/>
    <w:rsid w:val="002836C0"/>
    <w:rsid w:val="0028759E"/>
    <w:rsid w:val="00293202"/>
    <w:rsid w:val="002A037F"/>
    <w:rsid w:val="002A14A8"/>
    <w:rsid w:val="002A247A"/>
    <w:rsid w:val="002A4848"/>
    <w:rsid w:val="002A54F7"/>
    <w:rsid w:val="002B5C30"/>
    <w:rsid w:val="002B7DE6"/>
    <w:rsid w:val="002D394F"/>
    <w:rsid w:val="002D466A"/>
    <w:rsid w:val="002D505F"/>
    <w:rsid w:val="002D542F"/>
    <w:rsid w:val="002D64E1"/>
    <w:rsid w:val="002E1F70"/>
    <w:rsid w:val="002E3028"/>
    <w:rsid w:val="002E3DBE"/>
    <w:rsid w:val="002E5FF6"/>
    <w:rsid w:val="002F01CE"/>
    <w:rsid w:val="002F5C6A"/>
    <w:rsid w:val="003001FE"/>
    <w:rsid w:val="003015E0"/>
    <w:rsid w:val="00303BED"/>
    <w:rsid w:val="0030753A"/>
    <w:rsid w:val="00307DBE"/>
    <w:rsid w:val="00314621"/>
    <w:rsid w:val="00320577"/>
    <w:rsid w:val="0032455E"/>
    <w:rsid w:val="003252EE"/>
    <w:rsid w:val="00336ACA"/>
    <w:rsid w:val="00345C8D"/>
    <w:rsid w:val="00346C60"/>
    <w:rsid w:val="00346F46"/>
    <w:rsid w:val="00350C84"/>
    <w:rsid w:val="003528FC"/>
    <w:rsid w:val="00354562"/>
    <w:rsid w:val="003649A1"/>
    <w:rsid w:val="00374825"/>
    <w:rsid w:val="00376028"/>
    <w:rsid w:val="00377CD8"/>
    <w:rsid w:val="0038281F"/>
    <w:rsid w:val="00384C98"/>
    <w:rsid w:val="0038792E"/>
    <w:rsid w:val="0039338E"/>
    <w:rsid w:val="003A156D"/>
    <w:rsid w:val="003A4C1A"/>
    <w:rsid w:val="003A67D3"/>
    <w:rsid w:val="003A7BE2"/>
    <w:rsid w:val="003A7F8C"/>
    <w:rsid w:val="003B050E"/>
    <w:rsid w:val="003C1A50"/>
    <w:rsid w:val="003C3D57"/>
    <w:rsid w:val="003D7112"/>
    <w:rsid w:val="003D7A7D"/>
    <w:rsid w:val="003E1C26"/>
    <w:rsid w:val="003E6FC8"/>
    <w:rsid w:val="003F3ADB"/>
    <w:rsid w:val="003F441F"/>
    <w:rsid w:val="004002C6"/>
    <w:rsid w:val="00402B98"/>
    <w:rsid w:val="004042C0"/>
    <w:rsid w:val="00413ECB"/>
    <w:rsid w:val="0041768D"/>
    <w:rsid w:val="00426986"/>
    <w:rsid w:val="00426D15"/>
    <w:rsid w:val="004271D6"/>
    <w:rsid w:val="00436E8B"/>
    <w:rsid w:val="0044320E"/>
    <w:rsid w:val="004434F1"/>
    <w:rsid w:val="00445231"/>
    <w:rsid w:val="00445C5E"/>
    <w:rsid w:val="00446B3F"/>
    <w:rsid w:val="004524F4"/>
    <w:rsid w:val="00453EA5"/>
    <w:rsid w:val="004614EA"/>
    <w:rsid w:val="004622BB"/>
    <w:rsid w:val="004673F3"/>
    <w:rsid w:val="0047548A"/>
    <w:rsid w:val="00480646"/>
    <w:rsid w:val="00484C67"/>
    <w:rsid w:val="004854F8"/>
    <w:rsid w:val="00492595"/>
    <w:rsid w:val="0049288F"/>
    <w:rsid w:val="00496AA6"/>
    <w:rsid w:val="004B1598"/>
    <w:rsid w:val="004C2CC0"/>
    <w:rsid w:val="004C549B"/>
    <w:rsid w:val="004C60CA"/>
    <w:rsid w:val="004C627B"/>
    <w:rsid w:val="004C6975"/>
    <w:rsid w:val="004C6BA5"/>
    <w:rsid w:val="004D12C8"/>
    <w:rsid w:val="004D40EB"/>
    <w:rsid w:val="004E0FBC"/>
    <w:rsid w:val="004E25BF"/>
    <w:rsid w:val="005017B0"/>
    <w:rsid w:val="00501BB0"/>
    <w:rsid w:val="00512930"/>
    <w:rsid w:val="00513827"/>
    <w:rsid w:val="00514B7C"/>
    <w:rsid w:val="0051619C"/>
    <w:rsid w:val="00534B93"/>
    <w:rsid w:val="00544720"/>
    <w:rsid w:val="00544D8E"/>
    <w:rsid w:val="00544EE6"/>
    <w:rsid w:val="005459DF"/>
    <w:rsid w:val="005562F5"/>
    <w:rsid w:val="00556988"/>
    <w:rsid w:val="005606B2"/>
    <w:rsid w:val="00560B68"/>
    <w:rsid w:val="005742CD"/>
    <w:rsid w:val="005821FA"/>
    <w:rsid w:val="00593107"/>
    <w:rsid w:val="005954CD"/>
    <w:rsid w:val="005A000E"/>
    <w:rsid w:val="005A029A"/>
    <w:rsid w:val="005A1DAF"/>
    <w:rsid w:val="005A25FC"/>
    <w:rsid w:val="005B19EA"/>
    <w:rsid w:val="005B4E81"/>
    <w:rsid w:val="005C0B0A"/>
    <w:rsid w:val="005C3843"/>
    <w:rsid w:val="005D0164"/>
    <w:rsid w:val="0060277B"/>
    <w:rsid w:val="0060629C"/>
    <w:rsid w:val="00612F16"/>
    <w:rsid w:val="00613BB3"/>
    <w:rsid w:val="00620D64"/>
    <w:rsid w:val="00627563"/>
    <w:rsid w:val="00634DB2"/>
    <w:rsid w:val="006358F7"/>
    <w:rsid w:val="00640FB2"/>
    <w:rsid w:val="00643372"/>
    <w:rsid w:val="00645F17"/>
    <w:rsid w:val="00662827"/>
    <w:rsid w:val="006646B5"/>
    <w:rsid w:val="00671F9F"/>
    <w:rsid w:val="00675C6A"/>
    <w:rsid w:val="00680E07"/>
    <w:rsid w:val="00683A71"/>
    <w:rsid w:val="0069170F"/>
    <w:rsid w:val="00692BCA"/>
    <w:rsid w:val="00693B30"/>
    <w:rsid w:val="006A092C"/>
    <w:rsid w:val="006A5776"/>
    <w:rsid w:val="006A5FF0"/>
    <w:rsid w:val="006A723A"/>
    <w:rsid w:val="006B7693"/>
    <w:rsid w:val="006B7D4E"/>
    <w:rsid w:val="006C10F1"/>
    <w:rsid w:val="006C61F2"/>
    <w:rsid w:val="006D7896"/>
    <w:rsid w:val="006E0143"/>
    <w:rsid w:val="006E162F"/>
    <w:rsid w:val="006F182D"/>
    <w:rsid w:val="006F539B"/>
    <w:rsid w:val="007029A5"/>
    <w:rsid w:val="007133A2"/>
    <w:rsid w:val="00717244"/>
    <w:rsid w:val="007211BD"/>
    <w:rsid w:val="007378F7"/>
    <w:rsid w:val="007379F2"/>
    <w:rsid w:val="00737B91"/>
    <w:rsid w:val="00743BF5"/>
    <w:rsid w:val="007479C3"/>
    <w:rsid w:val="00750573"/>
    <w:rsid w:val="007601D0"/>
    <w:rsid w:val="00760985"/>
    <w:rsid w:val="00763B92"/>
    <w:rsid w:val="0076483C"/>
    <w:rsid w:val="0077407A"/>
    <w:rsid w:val="00782E12"/>
    <w:rsid w:val="00795F49"/>
    <w:rsid w:val="007A2FE3"/>
    <w:rsid w:val="007A5361"/>
    <w:rsid w:val="007A6892"/>
    <w:rsid w:val="007B1F18"/>
    <w:rsid w:val="007B30CA"/>
    <w:rsid w:val="007B3737"/>
    <w:rsid w:val="007B4C16"/>
    <w:rsid w:val="007B56E7"/>
    <w:rsid w:val="007B5DA2"/>
    <w:rsid w:val="007C2FBA"/>
    <w:rsid w:val="007C418E"/>
    <w:rsid w:val="007C42EF"/>
    <w:rsid w:val="007D081B"/>
    <w:rsid w:val="007D217F"/>
    <w:rsid w:val="007D47F7"/>
    <w:rsid w:val="007E17FF"/>
    <w:rsid w:val="007E4854"/>
    <w:rsid w:val="007F20C1"/>
    <w:rsid w:val="008006A8"/>
    <w:rsid w:val="008037A0"/>
    <w:rsid w:val="00812BAA"/>
    <w:rsid w:val="00812BBC"/>
    <w:rsid w:val="00817883"/>
    <w:rsid w:val="008235A7"/>
    <w:rsid w:val="00826941"/>
    <w:rsid w:val="00845B47"/>
    <w:rsid w:val="008460EC"/>
    <w:rsid w:val="00850D60"/>
    <w:rsid w:val="00851BAB"/>
    <w:rsid w:val="008551B5"/>
    <w:rsid w:val="00855D93"/>
    <w:rsid w:val="0087076B"/>
    <w:rsid w:val="008736EC"/>
    <w:rsid w:val="00876ADA"/>
    <w:rsid w:val="008823B8"/>
    <w:rsid w:val="00891F56"/>
    <w:rsid w:val="008A10D6"/>
    <w:rsid w:val="008A2416"/>
    <w:rsid w:val="008B2493"/>
    <w:rsid w:val="008B463C"/>
    <w:rsid w:val="008B5818"/>
    <w:rsid w:val="008B6DB4"/>
    <w:rsid w:val="008C7F7C"/>
    <w:rsid w:val="008D3E3A"/>
    <w:rsid w:val="008E21C0"/>
    <w:rsid w:val="008E4436"/>
    <w:rsid w:val="008E5969"/>
    <w:rsid w:val="008F0977"/>
    <w:rsid w:val="008F3FCA"/>
    <w:rsid w:val="008F5665"/>
    <w:rsid w:val="008F626E"/>
    <w:rsid w:val="008F62E8"/>
    <w:rsid w:val="009067AE"/>
    <w:rsid w:val="009125CA"/>
    <w:rsid w:val="009142E9"/>
    <w:rsid w:val="0092136A"/>
    <w:rsid w:val="009219B2"/>
    <w:rsid w:val="0092314F"/>
    <w:rsid w:val="009254C7"/>
    <w:rsid w:val="009337E7"/>
    <w:rsid w:val="00937AE7"/>
    <w:rsid w:val="00946D34"/>
    <w:rsid w:val="00950197"/>
    <w:rsid w:val="009502C8"/>
    <w:rsid w:val="00952D7F"/>
    <w:rsid w:val="0095395F"/>
    <w:rsid w:val="00954A21"/>
    <w:rsid w:val="00964053"/>
    <w:rsid w:val="00964577"/>
    <w:rsid w:val="0097392B"/>
    <w:rsid w:val="009778D0"/>
    <w:rsid w:val="00977BBE"/>
    <w:rsid w:val="00977F6D"/>
    <w:rsid w:val="00980CE5"/>
    <w:rsid w:val="00982234"/>
    <w:rsid w:val="00987212"/>
    <w:rsid w:val="00991EBD"/>
    <w:rsid w:val="00994FD0"/>
    <w:rsid w:val="009A3E7A"/>
    <w:rsid w:val="009A53A4"/>
    <w:rsid w:val="009A5B7E"/>
    <w:rsid w:val="009A68E8"/>
    <w:rsid w:val="009B4EBD"/>
    <w:rsid w:val="009B6027"/>
    <w:rsid w:val="009B708B"/>
    <w:rsid w:val="009C6602"/>
    <w:rsid w:val="009D25CD"/>
    <w:rsid w:val="009D3D0B"/>
    <w:rsid w:val="009E02CD"/>
    <w:rsid w:val="009E4396"/>
    <w:rsid w:val="009E5DC5"/>
    <w:rsid w:val="009F3765"/>
    <w:rsid w:val="009F4392"/>
    <w:rsid w:val="009F6E9B"/>
    <w:rsid w:val="00A009D8"/>
    <w:rsid w:val="00A0233C"/>
    <w:rsid w:val="00A20507"/>
    <w:rsid w:val="00A20D22"/>
    <w:rsid w:val="00A301F2"/>
    <w:rsid w:val="00A358F5"/>
    <w:rsid w:val="00A4027C"/>
    <w:rsid w:val="00A41B52"/>
    <w:rsid w:val="00A52CC1"/>
    <w:rsid w:val="00A54898"/>
    <w:rsid w:val="00A6163B"/>
    <w:rsid w:val="00A65D65"/>
    <w:rsid w:val="00A73540"/>
    <w:rsid w:val="00A73D86"/>
    <w:rsid w:val="00A760F1"/>
    <w:rsid w:val="00A8077C"/>
    <w:rsid w:val="00A81BBB"/>
    <w:rsid w:val="00A9090D"/>
    <w:rsid w:val="00A931DA"/>
    <w:rsid w:val="00A93BEF"/>
    <w:rsid w:val="00AA01C5"/>
    <w:rsid w:val="00AA0F6E"/>
    <w:rsid w:val="00AA34D7"/>
    <w:rsid w:val="00AA3E01"/>
    <w:rsid w:val="00AC354D"/>
    <w:rsid w:val="00AC48F5"/>
    <w:rsid w:val="00AC60C2"/>
    <w:rsid w:val="00AC7A00"/>
    <w:rsid w:val="00AD5D43"/>
    <w:rsid w:val="00AE20C5"/>
    <w:rsid w:val="00AE71B5"/>
    <w:rsid w:val="00AF4EE8"/>
    <w:rsid w:val="00B06E6A"/>
    <w:rsid w:val="00B147F9"/>
    <w:rsid w:val="00B27CE1"/>
    <w:rsid w:val="00B311D1"/>
    <w:rsid w:val="00B313FB"/>
    <w:rsid w:val="00B53736"/>
    <w:rsid w:val="00B53ABF"/>
    <w:rsid w:val="00B543B7"/>
    <w:rsid w:val="00B6085C"/>
    <w:rsid w:val="00B66252"/>
    <w:rsid w:val="00B67364"/>
    <w:rsid w:val="00B75F82"/>
    <w:rsid w:val="00B76B73"/>
    <w:rsid w:val="00B777B8"/>
    <w:rsid w:val="00B80944"/>
    <w:rsid w:val="00B840C2"/>
    <w:rsid w:val="00B87A68"/>
    <w:rsid w:val="00B9075E"/>
    <w:rsid w:val="00B920DF"/>
    <w:rsid w:val="00B93501"/>
    <w:rsid w:val="00B94E3C"/>
    <w:rsid w:val="00BA2484"/>
    <w:rsid w:val="00BC51F5"/>
    <w:rsid w:val="00BC5A5B"/>
    <w:rsid w:val="00BC64F1"/>
    <w:rsid w:val="00BD279A"/>
    <w:rsid w:val="00BD2FC8"/>
    <w:rsid w:val="00BD59A0"/>
    <w:rsid w:val="00BD702F"/>
    <w:rsid w:val="00BF1618"/>
    <w:rsid w:val="00BF4F8F"/>
    <w:rsid w:val="00C1132E"/>
    <w:rsid w:val="00C13F72"/>
    <w:rsid w:val="00C14FFA"/>
    <w:rsid w:val="00C21266"/>
    <w:rsid w:val="00C3615B"/>
    <w:rsid w:val="00C42CDA"/>
    <w:rsid w:val="00C44B03"/>
    <w:rsid w:val="00C44D2A"/>
    <w:rsid w:val="00C50AAB"/>
    <w:rsid w:val="00C55783"/>
    <w:rsid w:val="00C56EBB"/>
    <w:rsid w:val="00C62A7B"/>
    <w:rsid w:val="00C66BFD"/>
    <w:rsid w:val="00C67295"/>
    <w:rsid w:val="00C7680A"/>
    <w:rsid w:val="00C83FE5"/>
    <w:rsid w:val="00C86AE7"/>
    <w:rsid w:val="00C96BF8"/>
    <w:rsid w:val="00CA61CB"/>
    <w:rsid w:val="00CB0831"/>
    <w:rsid w:val="00CB156C"/>
    <w:rsid w:val="00CB247D"/>
    <w:rsid w:val="00CB269A"/>
    <w:rsid w:val="00CC02C5"/>
    <w:rsid w:val="00CC70E2"/>
    <w:rsid w:val="00CC7492"/>
    <w:rsid w:val="00CC7F89"/>
    <w:rsid w:val="00CE61CF"/>
    <w:rsid w:val="00CF0E35"/>
    <w:rsid w:val="00CF5A8A"/>
    <w:rsid w:val="00CF66AE"/>
    <w:rsid w:val="00CF731B"/>
    <w:rsid w:val="00D00807"/>
    <w:rsid w:val="00D00D05"/>
    <w:rsid w:val="00D10C71"/>
    <w:rsid w:val="00D10E1D"/>
    <w:rsid w:val="00D1442F"/>
    <w:rsid w:val="00D16132"/>
    <w:rsid w:val="00D16C58"/>
    <w:rsid w:val="00D17CB8"/>
    <w:rsid w:val="00D20664"/>
    <w:rsid w:val="00D22942"/>
    <w:rsid w:val="00D27EF0"/>
    <w:rsid w:val="00D31269"/>
    <w:rsid w:val="00D32958"/>
    <w:rsid w:val="00D479E6"/>
    <w:rsid w:val="00D51320"/>
    <w:rsid w:val="00D6139E"/>
    <w:rsid w:val="00D65944"/>
    <w:rsid w:val="00D7021C"/>
    <w:rsid w:val="00D73608"/>
    <w:rsid w:val="00D74E01"/>
    <w:rsid w:val="00D80AF7"/>
    <w:rsid w:val="00D84402"/>
    <w:rsid w:val="00D93789"/>
    <w:rsid w:val="00DA1CDE"/>
    <w:rsid w:val="00DB7B0C"/>
    <w:rsid w:val="00DB7CC3"/>
    <w:rsid w:val="00DD1965"/>
    <w:rsid w:val="00DD3BD3"/>
    <w:rsid w:val="00DE7510"/>
    <w:rsid w:val="00DE7AFC"/>
    <w:rsid w:val="00E0085B"/>
    <w:rsid w:val="00E07E14"/>
    <w:rsid w:val="00E1110C"/>
    <w:rsid w:val="00E162E0"/>
    <w:rsid w:val="00E16944"/>
    <w:rsid w:val="00E215D5"/>
    <w:rsid w:val="00E221B6"/>
    <w:rsid w:val="00E26607"/>
    <w:rsid w:val="00E304F7"/>
    <w:rsid w:val="00E30A00"/>
    <w:rsid w:val="00E31A4F"/>
    <w:rsid w:val="00E448B7"/>
    <w:rsid w:val="00E4616A"/>
    <w:rsid w:val="00E46CB8"/>
    <w:rsid w:val="00E4759F"/>
    <w:rsid w:val="00E530E7"/>
    <w:rsid w:val="00E56FC4"/>
    <w:rsid w:val="00E64DBB"/>
    <w:rsid w:val="00E65546"/>
    <w:rsid w:val="00E71B5D"/>
    <w:rsid w:val="00E7620F"/>
    <w:rsid w:val="00E8012B"/>
    <w:rsid w:val="00E81195"/>
    <w:rsid w:val="00E81416"/>
    <w:rsid w:val="00E81645"/>
    <w:rsid w:val="00E83385"/>
    <w:rsid w:val="00E84173"/>
    <w:rsid w:val="00E921AE"/>
    <w:rsid w:val="00E930D4"/>
    <w:rsid w:val="00EA0D94"/>
    <w:rsid w:val="00EA60D6"/>
    <w:rsid w:val="00EB0EA3"/>
    <w:rsid w:val="00EB11F1"/>
    <w:rsid w:val="00EC3E7D"/>
    <w:rsid w:val="00EC4FF6"/>
    <w:rsid w:val="00EC6F3B"/>
    <w:rsid w:val="00ED21E3"/>
    <w:rsid w:val="00ED6CE5"/>
    <w:rsid w:val="00EE2C85"/>
    <w:rsid w:val="00EE5408"/>
    <w:rsid w:val="00EF67D9"/>
    <w:rsid w:val="00F1551B"/>
    <w:rsid w:val="00F205A8"/>
    <w:rsid w:val="00F22727"/>
    <w:rsid w:val="00F35B9A"/>
    <w:rsid w:val="00F374F4"/>
    <w:rsid w:val="00F43169"/>
    <w:rsid w:val="00F50F1D"/>
    <w:rsid w:val="00F513CF"/>
    <w:rsid w:val="00F64DFD"/>
    <w:rsid w:val="00F652D5"/>
    <w:rsid w:val="00F66B6D"/>
    <w:rsid w:val="00F71A64"/>
    <w:rsid w:val="00F72D34"/>
    <w:rsid w:val="00F778D0"/>
    <w:rsid w:val="00F80050"/>
    <w:rsid w:val="00F83497"/>
    <w:rsid w:val="00F95D49"/>
    <w:rsid w:val="00FA255E"/>
    <w:rsid w:val="00FA7316"/>
    <w:rsid w:val="00FB6D12"/>
    <w:rsid w:val="00FB769B"/>
    <w:rsid w:val="00FB7A40"/>
    <w:rsid w:val="00FD2636"/>
    <w:rsid w:val="00FE2645"/>
    <w:rsid w:val="00FE40F1"/>
    <w:rsid w:val="00FE65C7"/>
    <w:rsid w:val="00FF40F7"/>
    <w:rsid w:val="00FF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4402C6-BA22-4E85-B3BB-61693FA64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bCs/>
      <w:sz w:val="28"/>
      <w:szCs w:val="28"/>
    </w:rPr>
  </w:style>
  <w:style w:type="paragraph" w:styleId="3">
    <w:name w:val="heading 3"/>
    <w:basedOn w:val="a"/>
    <w:qFormat/>
    <w:rsid w:val="00544EE6"/>
    <w:pPr>
      <w:spacing w:before="100" w:beforeAutospacing="1" w:after="100" w:afterAutospacing="1"/>
      <w:outlineLvl w:val="2"/>
    </w:pPr>
    <w:rPr>
      <w:b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06B2"/>
    <w:rPr>
      <w:color w:val="0000FF"/>
      <w:u w:val="single"/>
    </w:rPr>
  </w:style>
  <w:style w:type="paragraph" w:styleId="a4">
    <w:name w:val="Normal (Web)"/>
    <w:basedOn w:val="a"/>
    <w:rsid w:val="005606B2"/>
    <w:pPr>
      <w:spacing w:before="100" w:beforeAutospacing="1" w:after="100" w:afterAutospacing="1"/>
    </w:pPr>
    <w:rPr>
      <w:rFonts w:ascii="Verdana" w:hAnsi="Verdana"/>
      <w:bCs w:val="0"/>
      <w:sz w:val="16"/>
      <w:szCs w:val="16"/>
    </w:rPr>
  </w:style>
  <w:style w:type="paragraph" w:styleId="a5">
    <w:name w:val="Balloon Text"/>
    <w:basedOn w:val="a"/>
    <w:semiHidden/>
    <w:rsid w:val="00B840C2"/>
    <w:rPr>
      <w:rFonts w:ascii="Tahoma" w:hAnsi="Tahoma" w:cs="Tahoma"/>
      <w:sz w:val="16"/>
      <w:szCs w:val="16"/>
    </w:rPr>
  </w:style>
  <w:style w:type="paragraph" w:styleId="a6">
    <w:name w:val="Title"/>
    <w:basedOn w:val="a"/>
    <w:qFormat/>
    <w:rsid w:val="00CF5A8A"/>
    <w:pPr>
      <w:jc w:val="center"/>
    </w:pPr>
    <w:rPr>
      <w:b/>
      <w:sz w:val="32"/>
      <w:szCs w:val="24"/>
    </w:rPr>
  </w:style>
  <w:style w:type="paragraph" w:styleId="a7">
    <w:name w:val="List Paragraph"/>
    <w:basedOn w:val="a"/>
    <w:uiPriority w:val="34"/>
    <w:qFormat/>
    <w:rsid w:val="00845B47"/>
    <w:pPr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F800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80050"/>
    <w:rPr>
      <w:bCs/>
      <w:sz w:val="28"/>
      <w:szCs w:val="28"/>
    </w:rPr>
  </w:style>
  <w:style w:type="paragraph" w:styleId="aa">
    <w:name w:val="footer"/>
    <w:basedOn w:val="a"/>
    <w:link w:val="ab"/>
    <w:rsid w:val="00F800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F80050"/>
    <w:rPr>
      <w:bCs/>
      <w:sz w:val="28"/>
      <w:szCs w:val="28"/>
    </w:rPr>
  </w:style>
  <w:style w:type="character" w:styleId="ac">
    <w:name w:val="FollowedHyperlink"/>
    <w:rsid w:val="004C697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1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3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6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9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2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0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6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47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2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6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4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54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3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3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1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5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1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3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3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3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1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7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ymoskvichi@mioo.ru" TargetMode="External"/><Relationship Id="rId1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nho_mult_konkurs@mail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konkurs.shkola-nemenskogo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ederalniy-zakon.ru/zakon-rf-ob-avtorskom-prav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onkurs.shkola-nemenskogo.ru/" TargetMode="External"/><Relationship Id="rId10" Type="http://schemas.openxmlformats.org/officeDocument/2006/relationships/hyperlink" Target="http://shkola-nemenskogo.ru/myi-moskvichi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mymoskvichi@mio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710A1-0832-4636-AE81-B1943025C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1884</Words>
  <Characters>10741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CIO</Company>
  <LinksUpToDate>false</LinksUpToDate>
  <CharactersWithSpaces>12600</CharactersWithSpaces>
  <SharedDoc>false</SharedDoc>
  <HLinks>
    <vt:vector size="30" baseType="variant">
      <vt:variant>
        <vt:i4>7471207</vt:i4>
      </vt:variant>
      <vt:variant>
        <vt:i4>12</vt:i4>
      </vt:variant>
      <vt:variant>
        <vt:i4>0</vt:i4>
      </vt:variant>
      <vt:variant>
        <vt:i4>5</vt:i4>
      </vt:variant>
      <vt:variant>
        <vt:lpwstr>https://forms.gle/f86tzPj3bSrQJTxU6</vt:lpwstr>
      </vt:variant>
      <vt:variant>
        <vt:lpwstr/>
      </vt:variant>
      <vt:variant>
        <vt:i4>7471207</vt:i4>
      </vt:variant>
      <vt:variant>
        <vt:i4>9</vt:i4>
      </vt:variant>
      <vt:variant>
        <vt:i4>0</vt:i4>
      </vt:variant>
      <vt:variant>
        <vt:i4>5</vt:i4>
      </vt:variant>
      <vt:variant>
        <vt:lpwstr>https://forms.gle/f86tzPj3bSrQJTxU6</vt:lpwstr>
      </vt:variant>
      <vt:variant>
        <vt:lpwstr/>
      </vt:variant>
      <vt:variant>
        <vt:i4>3407874</vt:i4>
      </vt:variant>
      <vt:variant>
        <vt:i4>6</vt:i4>
      </vt:variant>
      <vt:variant>
        <vt:i4>0</vt:i4>
      </vt:variant>
      <vt:variant>
        <vt:i4>5</vt:i4>
      </vt:variant>
      <vt:variant>
        <vt:lpwstr>mailto:mymoskvichi@mioo.ru</vt:lpwstr>
      </vt:variant>
      <vt:variant>
        <vt:lpwstr/>
      </vt:variant>
      <vt:variant>
        <vt:i4>3407874</vt:i4>
      </vt:variant>
      <vt:variant>
        <vt:i4>3</vt:i4>
      </vt:variant>
      <vt:variant>
        <vt:i4>0</vt:i4>
      </vt:variant>
      <vt:variant>
        <vt:i4>5</vt:i4>
      </vt:variant>
      <vt:variant>
        <vt:lpwstr>mailto:mymoskvichi@mioo.ru</vt:lpwstr>
      </vt:variant>
      <vt:variant>
        <vt:lpwstr/>
      </vt:variant>
      <vt:variant>
        <vt:i4>5505039</vt:i4>
      </vt:variant>
      <vt:variant>
        <vt:i4>0</vt:i4>
      </vt:variant>
      <vt:variant>
        <vt:i4>0</vt:i4>
      </vt:variant>
      <vt:variant>
        <vt:i4>5</vt:i4>
      </vt:variant>
      <vt:variant>
        <vt:lpwstr>http://www.internet-law.ru/law/kodeks/gk_4_70.htm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любовь юдина</cp:lastModifiedBy>
  <cp:revision>2</cp:revision>
  <cp:lastPrinted>2020-12-25T10:06:00Z</cp:lastPrinted>
  <dcterms:created xsi:type="dcterms:W3CDTF">2021-02-08T11:21:00Z</dcterms:created>
  <dcterms:modified xsi:type="dcterms:W3CDTF">2021-02-08T11:21:00Z</dcterms:modified>
</cp:coreProperties>
</file>