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78116" w14:textId="77777777" w:rsidR="009C2E06" w:rsidRPr="006F59DC" w:rsidRDefault="009C2E06" w:rsidP="00DA7BE1">
      <w:pPr>
        <w:rPr>
          <w:rFonts w:asciiTheme="minorHAnsi" w:hAnsiTheme="minorHAnsi"/>
          <w:b/>
          <w:bCs/>
          <w:color w:val="C0504D" w:themeColor="accent2"/>
          <w:sz w:val="24"/>
          <w:szCs w:val="24"/>
        </w:rPr>
      </w:pPr>
      <w:r w:rsidRPr="006F59DC">
        <w:rPr>
          <w:rFonts w:asciiTheme="minorHAnsi" w:hAnsiTheme="minorHAnsi"/>
          <w:b/>
          <w:bCs/>
          <w:color w:val="C0504D" w:themeColor="accent2"/>
          <w:sz w:val="24"/>
          <w:szCs w:val="24"/>
        </w:rPr>
        <w:t xml:space="preserve">ИТОГИ МОСКОВСКОГО КОНКУРСА </w:t>
      </w:r>
      <w:r w:rsidR="00025530" w:rsidRPr="006F59DC">
        <w:rPr>
          <w:rFonts w:asciiTheme="minorHAnsi" w:hAnsiTheme="minorHAnsi"/>
          <w:b/>
          <w:bCs/>
          <w:color w:val="C0504D" w:themeColor="accent2"/>
          <w:sz w:val="24"/>
          <w:szCs w:val="24"/>
        </w:rPr>
        <w:t xml:space="preserve">ХУДОЖЕСТВЕННЫХ </w:t>
      </w:r>
      <w:r w:rsidRPr="006F59DC">
        <w:rPr>
          <w:rFonts w:asciiTheme="minorHAnsi" w:hAnsiTheme="minorHAnsi"/>
          <w:b/>
          <w:bCs/>
          <w:color w:val="C0504D" w:themeColor="accent2"/>
          <w:sz w:val="24"/>
          <w:szCs w:val="24"/>
        </w:rPr>
        <w:t>ВЫСТАВОЧНЫХ ПРОЕКТОВ</w:t>
      </w:r>
    </w:p>
    <w:p w14:paraId="7E0037B1" w14:textId="77777777" w:rsidR="009C2E06" w:rsidRPr="006F59DC" w:rsidRDefault="00560851" w:rsidP="00025530">
      <w:pPr>
        <w:jc w:val="center"/>
        <w:rPr>
          <w:rFonts w:asciiTheme="minorHAnsi" w:hAnsiTheme="minorHAnsi"/>
          <w:b/>
          <w:bCs/>
          <w:color w:val="C0504D" w:themeColor="accent2"/>
          <w:sz w:val="24"/>
          <w:szCs w:val="24"/>
        </w:rPr>
      </w:pPr>
      <w:r w:rsidRPr="006F59DC">
        <w:rPr>
          <w:rFonts w:asciiTheme="minorHAnsi" w:hAnsiTheme="minorHAnsi"/>
          <w:b/>
          <w:bCs/>
          <w:color w:val="C0504D" w:themeColor="accent2"/>
          <w:sz w:val="24"/>
          <w:szCs w:val="24"/>
        </w:rPr>
        <w:t>2019-20</w:t>
      </w:r>
      <w:r w:rsidR="009C2E06" w:rsidRPr="006F59DC">
        <w:rPr>
          <w:rFonts w:asciiTheme="minorHAnsi" w:hAnsiTheme="minorHAnsi"/>
          <w:b/>
          <w:bCs/>
          <w:color w:val="C0504D" w:themeColor="accent2"/>
          <w:sz w:val="24"/>
          <w:szCs w:val="24"/>
        </w:rPr>
        <w:t xml:space="preserve"> уч. год</w:t>
      </w:r>
    </w:p>
    <w:p w14:paraId="69656BEC" w14:textId="77777777" w:rsidR="00B758D2" w:rsidRPr="008E16C2" w:rsidRDefault="00B758D2" w:rsidP="00276414">
      <w:pPr>
        <w:rPr>
          <w:rFonts w:asciiTheme="minorHAnsi" w:hAnsiTheme="minorHAnsi"/>
          <w:b/>
          <w:bCs/>
          <w:sz w:val="24"/>
          <w:szCs w:val="24"/>
        </w:rPr>
      </w:pPr>
    </w:p>
    <w:p w14:paraId="72EA28DA" w14:textId="77777777" w:rsidR="001C587A" w:rsidRPr="008E16C2" w:rsidRDefault="00746B14">
      <w:pPr>
        <w:jc w:val="both"/>
        <w:rPr>
          <w:rFonts w:asciiTheme="minorHAnsi" w:hAnsiTheme="minorHAnsi"/>
          <w:sz w:val="24"/>
          <w:szCs w:val="24"/>
        </w:rPr>
      </w:pPr>
      <w:r w:rsidRPr="008E16C2">
        <w:rPr>
          <w:rFonts w:asciiTheme="minorHAnsi" w:hAnsiTheme="minorHAnsi"/>
          <w:sz w:val="24"/>
          <w:szCs w:val="24"/>
        </w:rPr>
        <w:t>В 2019-20</w:t>
      </w:r>
      <w:r w:rsidR="009C2E06" w:rsidRPr="008E16C2">
        <w:rPr>
          <w:rFonts w:asciiTheme="minorHAnsi" w:hAnsiTheme="minorHAnsi"/>
          <w:sz w:val="24"/>
          <w:szCs w:val="24"/>
        </w:rPr>
        <w:t xml:space="preserve"> учебном году Московский конкурс </w:t>
      </w:r>
      <w:r w:rsidR="00025530" w:rsidRPr="008E16C2">
        <w:rPr>
          <w:rFonts w:asciiTheme="minorHAnsi" w:hAnsiTheme="minorHAnsi"/>
          <w:sz w:val="24"/>
          <w:szCs w:val="24"/>
        </w:rPr>
        <w:t xml:space="preserve">художественных </w:t>
      </w:r>
      <w:r w:rsidR="009C2E06" w:rsidRPr="008E16C2">
        <w:rPr>
          <w:rFonts w:asciiTheme="minorHAnsi" w:hAnsiTheme="minorHAnsi"/>
          <w:sz w:val="24"/>
          <w:szCs w:val="24"/>
        </w:rPr>
        <w:t>вы</w:t>
      </w:r>
      <w:r w:rsidR="00F464A3" w:rsidRPr="008E16C2">
        <w:rPr>
          <w:rFonts w:asciiTheme="minorHAnsi" w:hAnsiTheme="minorHAnsi"/>
          <w:sz w:val="24"/>
          <w:szCs w:val="24"/>
        </w:rPr>
        <w:t xml:space="preserve">ставочных проектов проводился в </w:t>
      </w:r>
      <w:r w:rsidRPr="008E16C2">
        <w:rPr>
          <w:rFonts w:asciiTheme="minorHAnsi" w:hAnsiTheme="minorHAnsi"/>
          <w:sz w:val="24"/>
          <w:szCs w:val="24"/>
        </w:rPr>
        <w:t>пят</w:t>
      </w:r>
      <w:r w:rsidR="00550AD8" w:rsidRPr="008E16C2">
        <w:rPr>
          <w:rFonts w:asciiTheme="minorHAnsi" w:hAnsiTheme="minorHAnsi"/>
          <w:sz w:val="24"/>
          <w:szCs w:val="24"/>
        </w:rPr>
        <w:t>на</w:t>
      </w:r>
      <w:r w:rsidR="00F464A3" w:rsidRPr="008E16C2">
        <w:rPr>
          <w:rFonts w:asciiTheme="minorHAnsi" w:hAnsiTheme="minorHAnsi"/>
          <w:sz w:val="24"/>
          <w:szCs w:val="24"/>
        </w:rPr>
        <w:t>дца</w:t>
      </w:r>
      <w:r w:rsidR="009C2E06" w:rsidRPr="008E16C2">
        <w:rPr>
          <w:rFonts w:asciiTheme="minorHAnsi" w:hAnsiTheme="minorHAnsi"/>
          <w:sz w:val="24"/>
          <w:szCs w:val="24"/>
        </w:rPr>
        <w:t xml:space="preserve">тый раз. </w:t>
      </w:r>
      <w:r w:rsidR="001C587A" w:rsidRPr="008E16C2">
        <w:rPr>
          <w:rFonts w:asciiTheme="minorHAnsi" w:hAnsiTheme="minorHAnsi"/>
          <w:sz w:val="24"/>
          <w:szCs w:val="24"/>
        </w:rPr>
        <w:t xml:space="preserve">Участники Конкурса - творческие коллективы образовательных учреждений, студий, кружков детского творчества под руководством педагога. Возраст участников от 6 до 17 лет. </w:t>
      </w:r>
      <w:r w:rsidRPr="008E16C2">
        <w:rPr>
          <w:rFonts w:asciiTheme="minorHAnsi" w:hAnsiTheme="minorHAnsi"/>
          <w:sz w:val="24"/>
          <w:szCs w:val="24"/>
        </w:rPr>
        <w:t>К</w:t>
      </w:r>
      <w:r w:rsidR="00EE5228" w:rsidRPr="008E16C2">
        <w:rPr>
          <w:rFonts w:asciiTheme="minorHAnsi" w:hAnsiTheme="minorHAnsi"/>
          <w:sz w:val="24"/>
          <w:szCs w:val="24"/>
        </w:rPr>
        <w:t>онкурс проходит с участием образовательных организаций из регионов России.</w:t>
      </w:r>
      <w:r w:rsidR="001C587A" w:rsidRPr="008E16C2">
        <w:rPr>
          <w:rFonts w:asciiTheme="minorHAnsi" w:hAnsiTheme="minorHAnsi"/>
          <w:sz w:val="24"/>
          <w:szCs w:val="24"/>
        </w:rPr>
        <w:t xml:space="preserve"> </w:t>
      </w:r>
    </w:p>
    <w:p w14:paraId="1C2E3785" w14:textId="77777777" w:rsidR="009C2E06" w:rsidRPr="008E16C2" w:rsidRDefault="009C2E06">
      <w:pPr>
        <w:jc w:val="center"/>
        <w:rPr>
          <w:rFonts w:asciiTheme="minorHAnsi" w:hAnsiTheme="minorHAnsi"/>
          <w:b/>
          <w:sz w:val="24"/>
          <w:szCs w:val="24"/>
        </w:rPr>
      </w:pPr>
      <w:r w:rsidRPr="008E16C2">
        <w:rPr>
          <w:rFonts w:asciiTheme="minorHAnsi" w:hAnsiTheme="minorHAnsi"/>
          <w:b/>
          <w:sz w:val="24"/>
          <w:szCs w:val="24"/>
        </w:rPr>
        <w:t>Номинации конкурса:</w:t>
      </w:r>
    </w:p>
    <w:p w14:paraId="3414BAC4" w14:textId="77777777" w:rsidR="009C2E06" w:rsidRPr="008E16C2" w:rsidRDefault="009C2E06">
      <w:pPr>
        <w:jc w:val="center"/>
        <w:rPr>
          <w:rFonts w:asciiTheme="minorHAnsi" w:hAnsiTheme="minorHAnsi"/>
          <w:bCs/>
          <w:sz w:val="24"/>
          <w:szCs w:val="24"/>
        </w:rPr>
      </w:pPr>
      <w:r w:rsidRPr="008E16C2">
        <w:rPr>
          <w:rFonts w:asciiTheme="minorHAnsi" w:hAnsiTheme="minorHAnsi"/>
          <w:bCs/>
          <w:sz w:val="24"/>
          <w:szCs w:val="24"/>
        </w:rPr>
        <w:t>« Живопись»</w:t>
      </w:r>
    </w:p>
    <w:p w14:paraId="1A4DB5B1" w14:textId="77777777" w:rsidR="009C2E06" w:rsidRPr="008E16C2" w:rsidRDefault="009C2E06">
      <w:pPr>
        <w:jc w:val="center"/>
        <w:rPr>
          <w:rFonts w:asciiTheme="minorHAnsi" w:hAnsiTheme="minorHAnsi"/>
          <w:bCs/>
          <w:sz w:val="24"/>
          <w:szCs w:val="24"/>
        </w:rPr>
      </w:pPr>
      <w:r w:rsidRPr="008E16C2">
        <w:rPr>
          <w:rFonts w:asciiTheme="minorHAnsi" w:hAnsiTheme="minorHAnsi"/>
          <w:bCs/>
          <w:sz w:val="24"/>
          <w:szCs w:val="24"/>
        </w:rPr>
        <w:t>«Графика»</w:t>
      </w:r>
    </w:p>
    <w:p w14:paraId="323FFB87" w14:textId="77777777" w:rsidR="009C2E06" w:rsidRPr="008E16C2" w:rsidRDefault="009C2E06" w:rsidP="00413AF9">
      <w:pPr>
        <w:jc w:val="center"/>
        <w:rPr>
          <w:rFonts w:asciiTheme="minorHAnsi" w:hAnsiTheme="minorHAnsi"/>
          <w:bCs/>
          <w:sz w:val="24"/>
          <w:szCs w:val="24"/>
        </w:rPr>
      </w:pPr>
      <w:r w:rsidRPr="008E16C2">
        <w:rPr>
          <w:rFonts w:asciiTheme="minorHAnsi" w:hAnsiTheme="minorHAnsi"/>
          <w:bCs/>
          <w:sz w:val="24"/>
          <w:szCs w:val="24"/>
        </w:rPr>
        <w:t>«Скульптура»</w:t>
      </w:r>
    </w:p>
    <w:p w14:paraId="5BA134AC" w14:textId="77777777" w:rsidR="009C2E06" w:rsidRPr="008E16C2" w:rsidRDefault="009C2E06">
      <w:pPr>
        <w:jc w:val="center"/>
        <w:rPr>
          <w:rFonts w:asciiTheme="minorHAnsi" w:hAnsiTheme="minorHAnsi"/>
          <w:bCs/>
          <w:sz w:val="24"/>
          <w:szCs w:val="24"/>
        </w:rPr>
      </w:pPr>
      <w:r w:rsidRPr="008E16C2">
        <w:rPr>
          <w:rFonts w:asciiTheme="minorHAnsi" w:hAnsiTheme="minorHAnsi"/>
          <w:bCs/>
          <w:sz w:val="24"/>
          <w:szCs w:val="24"/>
        </w:rPr>
        <w:t>«Фотография»</w:t>
      </w:r>
    </w:p>
    <w:p w14:paraId="526E8107" w14:textId="77777777" w:rsidR="009C2E06" w:rsidRPr="008E16C2" w:rsidRDefault="009C2E06">
      <w:pPr>
        <w:jc w:val="center"/>
        <w:rPr>
          <w:rFonts w:asciiTheme="minorHAnsi" w:hAnsiTheme="minorHAnsi"/>
          <w:bCs/>
          <w:sz w:val="24"/>
          <w:szCs w:val="24"/>
        </w:rPr>
      </w:pPr>
      <w:r w:rsidRPr="008E16C2">
        <w:rPr>
          <w:rFonts w:asciiTheme="minorHAnsi" w:hAnsiTheme="minorHAnsi"/>
          <w:bCs/>
          <w:sz w:val="24"/>
          <w:szCs w:val="24"/>
        </w:rPr>
        <w:t>«Декоративно-прикладное искусство»</w:t>
      </w:r>
    </w:p>
    <w:p w14:paraId="7458BB83" w14:textId="77777777" w:rsidR="009C2E06" w:rsidRPr="008E16C2" w:rsidRDefault="009C2E06" w:rsidP="008F1EBB">
      <w:pPr>
        <w:jc w:val="center"/>
        <w:rPr>
          <w:rFonts w:asciiTheme="minorHAnsi" w:hAnsiTheme="minorHAnsi"/>
          <w:i/>
          <w:sz w:val="24"/>
          <w:szCs w:val="24"/>
        </w:rPr>
      </w:pPr>
      <w:r w:rsidRPr="008E16C2">
        <w:rPr>
          <w:rFonts w:asciiTheme="minorHAnsi" w:hAnsiTheme="minorHAnsi"/>
          <w:bCs/>
          <w:sz w:val="24"/>
          <w:szCs w:val="24"/>
        </w:rPr>
        <w:t>«Архитектура»</w:t>
      </w:r>
      <w:r w:rsidR="008F1EBB" w:rsidRPr="008E16C2">
        <w:rPr>
          <w:rFonts w:asciiTheme="minorHAnsi" w:hAnsiTheme="minorHAnsi"/>
          <w:bCs/>
          <w:sz w:val="24"/>
          <w:szCs w:val="24"/>
        </w:rPr>
        <w:t xml:space="preserve"> </w:t>
      </w:r>
      <w:r w:rsidRPr="008E16C2">
        <w:rPr>
          <w:rFonts w:asciiTheme="minorHAnsi" w:hAnsiTheme="minorHAnsi"/>
          <w:bCs/>
          <w:sz w:val="24"/>
          <w:szCs w:val="24"/>
        </w:rPr>
        <w:t>«Дизайн»</w:t>
      </w:r>
      <w:r w:rsidR="008F1EBB" w:rsidRPr="008E16C2">
        <w:rPr>
          <w:rFonts w:asciiTheme="minorHAnsi" w:hAnsiTheme="minorHAnsi"/>
          <w:bCs/>
          <w:sz w:val="24"/>
          <w:szCs w:val="24"/>
        </w:rPr>
        <w:t xml:space="preserve"> </w:t>
      </w:r>
    </w:p>
    <w:p w14:paraId="0B1E85DB" w14:textId="77777777" w:rsidR="00B95697" w:rsidRPr="008E16C2" w:rsidRDefault="00B95697" w:rsidP="00B95697">
      <w:pPr>
        <w:autoSpaceDE w:val="0"/>
        <w:jc w:val="center"/>
        <w:rPr>
          <w:rFonts w:asciiTheme="minorHAnsi" w:eastAsia="ArialMT" w:hAnsiTheme="minorHAnsi"/>
          <w:bCs/>
          <w:sz w:val="24"/>
          <w:szCs w:val="24"/>
        </w:rPr>
      </w:pPr>
      <w:r w:rsidRPr="008E16C2">
        <w:rPr>
          <w:rFonts w:asciiTheme="minorHAnsi" w:eastAsia="ArialMT" w:hAnsiTheme="minorHAnsi"/>
          <w:bCs/>
          <w:sz w:val="24"/>
          <w:szCs w:val="24"/>
        </w:rPr>
        <w:t>«Театрально-декорационное искусство»</w:t>
      </w:r>
    </w:p>
    <w:p w14:paraId="2D01E060" w14:textId="77777777" w:rsidR="00B95697" w:rsidRPr="008E16C2" w:rsidRDefault="00B95697" w:rsidP="00B95697">
      <w:pPr>
        <w:autoSpaceDE w:val="0"/>
        <w:jc w:val="center"/>
        <w:rPr>
          <w:rFonts w:asciiTheme="minorHAnsi" w:eastAsia="ArialMT" w:hAnsiTheme="minorHAnsi"/>
          <w:bCs/>
          <w:sz w:val="24"/>
          <w:szCs w:val="24"/>
        </w:rPr>
      </w:pPr>
      <w:r w:rsidRPr="008E16C2">
        <w:rPr>
          <w:rFonts w:asciiTheme="minorHAnsi" w:eastAsia="ArialMT" w:hAnsiTheme="minorHAnsi"/>
          <w:bCs/>
          <w:sz w:val="24"/>
          <w:szCs w:val="24"/>
        </w:rPr>
        <w:t xml:space="preserve">«Компьютерная графика и </w:t>
      </w:r>
      <w:r w:rsidR="00560851" w:rsidRPr="008E16C2">
        <w:rPr>
          <w:rFonts w:asciiTheme="minorHAnsi" w:eastAsia="ArialMT" w:hAnsiTheme="minorHAnsi"/>
          <w:bCs/>
          <w:sz w:val="24"/>
          <w:szCs w:val="24"/>
        </w:rPr>
        <w:t>книги</w:t>
      </w:r>
      <w:r w:rsidRPr="008E16C2">
        <w:rPr>
          <w:rFonts w:asciiTheme="minorHAnsi" w:eastAsia="ArialMT" w:hAnsiTheme="minorHAnsi"/>
          <w:bCs/>
          <w:sz w:val="24"/>
          <w:szCs w:val="24"/>
        </w:rPr>
        <w:t>»</w:t>
      </w:r>
    </w:p>
    <w:p w14:paraId="3C099718" w14:textId="77777777" w:rsidR="00B95697" w:rsidRDefault="009C2E06" w:rsidP="00DA7BE1">
      <w:pPr>
        <w:jc w:val="center"/>
        <w:rPr>
          <w:rFonts w:asciiTheme="minorHAnsi" w:hAnsiTheme="minorHAnsi"/>
          <w:bCs/>
          <w:sz w:val="24"/>
          <w:szCs w:val="24"/>
        </w:rPr>
      </w:pPr>
      <w:r w:rsidRPr="008E16C2">
        <w:rPr>
          <w:rFonts w:asciiTheme="minorHAnsi" w:hAnsiTheme="minorHAnsi"/>
          <w:bCs/>
          <w:sz w:val="24"/>
          <w:szCs w:val="24"/>
        </w:rPr>
        <w:t>«Экспериментальное художественное творчество»</w:t>
      </w:r>
    </w:p>
    <w:p w14:paraId="56F653DA" w14:textId="77777777" w:rsidR="00DA7BE1" w:rsidRPr="00DA7BE1" w:rsidRDefault="00DA7BE1" w:rsidP="00DA7BE1">
      <w:pPr>
        <w:jc w:val="center"/>
        <w:rPr>
          <w:rFonts w:asciiTheme="minorHAnsi" w:hAnsiTheme="minorHAnsi"/>
          <w:bCs/>
          <w:sz w:val="24"/>
          <w:szCs w:val="24"/>
        </w:rPr>
      </w:pPr>
    </w:p>
    <w:p w14:paraId="42FBADC2" w14:textId="77777777" w:rsidR="001C587A" w:rsidRPr="008E16C2" w:rsidRDefault="001C587A" w:rsidP="001C587A">
      <w:pPr>
        <w:jc w:val="both"/>
        <w:rPr>
          <w:rFonts w:asciiTheme="minorHAnsi" w:hAnsiTheme="minorHAnsi"/>
          <w:sz w:val="24"/>
          <w:szCs w:val="24"/>
        </w:rPr>
      </w:pPr>
      <w:r w:rsidRPr="008E16C2">
        <w:rPr>
          <w:rFonts w:asciiTheme="minorHAnsi" w:hAnsiTheme="minorHAnsi"/>
          <w:sz w:val="24"/>
          <w:szCs w:val="24"/>
        </w:rPr>
        <w:t xml:space="preserve">Общая тема конкурса выставочных </w:t>
      </w:r>
      <w:r w:rsidR="00381D24" w:rsidRPr="008E16C2">
        <w:rPr>
          <w:rFonts w:asciiTheme="minorHAnsi" w:hAnsiTheme="minorHAnsi"/>
          <w:sz w:val="24"/>
          <w:szCs w:val="24"/>
        </w:rPr>
        <w:t xml:space="preserve">художественных </w:t>
      </w:r>
      <w:r w:rsidRPr="008E16C2">
        <w:rPr>
          <w:rFonts w:asciiTheme="minorHAnsi" w:hAnsiTheme="minorHAnsi"/>
          <w:sz w:val="24"/>
          <w:szCs w:val="24"/>
        </w:rPr>
        <w:t>проектов: «МИР ВОКРУГ НАС».</w:t>
      </w:r>
    </w:p>
    <w:p w14:paraId="4C45C3F7" w14:textId="77777777" w:rsidR="00746B14" w:rsidRPr="008E16C2" w:rsidRDefault="00152271" w:rsidP="00746B14">
      <w:pPr>
        <w:widowControl/>
        <w:suppressAutoHyphens w:val="0"/>
        <w:jc w:val="center"/>
        <w:rPr>
          <w:rFonts w:asciiTheme="minorHAnsi" w:hAnsiTheme="minorHAnsi"/>
          <w:sz w:val="24"/>
          <w:szCs w:val="24"/>
        </w:rPr>
      </w:pPr>
      <w:r w:rsidRPr="008E16C2">
        <w:rPr>
          <w:rFonts w:asciiTheme="minorHAnsi" w:hAnsiTheme="minorHAnsi"/>
          <w:sz w:val="24"/>
          <w:szCs w:val="24"/>
        </w:rPr>
        <w:t>В этом году приоритетной стала</w:t>
      </w:r>
      <w:r w:rsidR="00746B14" w:rsidRPr="008E16C2">
        <w:rPr>
          <w:rFonts w:asciiTheme="minorHAnsi" w:hAnsiTheme="minorHAnsi"/>
          <w:sz w:val="24"/>
          <w:szCs w:val="24"/>
        </w:rPr>
        <w:t xml:space="preserve"> тема: </w:t>
      </w:r>
    </w:p>
    <w:p w14:paraId="2B7BC86D" w14:textId="77777777" w:rsidR="00746B14" w:rsidRPr="008E16C2" w:rsidRDefault="00746B14" w:rsidP="00746B14">
      <w:pPr>
        <w:widowControl/>
        <w:suppressAutoHyphens w:val="0"/>
        <w:jc w:val="center"/>
        <w:rPr>
          <w:rFonts w:asciiTheme="minorHAnsi" w:hAnsiTheme="minorHAnsi" w:cs="Arial"/>
          <w:color w:val="333333"/>
          <w:sz w:val="24"/>
          <w:szCs w:val="24"/>
        </w:rPr>
      </w:pPr>
      <w:r w:rsidRPr="008E16C2">
        <w:rPr>
          <w:rFonts w:asciiTheme="minorHAnsi" w:hAnsiTheme="minorHAnsi" w:cs="Arial"/>
          <w:b/>
          <w:bCs/>
          <w:color w:val="333333"/>
          <w:sz w:val="24"/>
          <w:szCs w:val="24"/>
        </w:rPr>
        <w:t>Москва</w:t>
      </w:r>
      <w:r w:rsidRPr="008E16C2">
        <w:rPr>
          <w:rFonts w:asciiTheme="minorHAnsi" w:hAnsiTheme="minorHAnsi" w:cs="Arial"/>
          <w:color w:val="333333"/>
          <w:sz w:val="24"/>
          <w:szCs w:val="24"/>
        </w:rPr>
        <w:t>... </w:t>
      </w:r>
      <w:r w:rsidRPr="008E16C2">
        <w:rPr>
          <w:rFonts w:asciiTheme="minorHAnsi" w:hAnsiTheme="minorHAnsi" w:cs="Arial"/>
          <w:b/>
          <w:bCs/>
          <w:color w:val="333333"/>
          <w:sz w:val="24"/>
          <w:szCs w:val="24"/>
        </w:rPr>
        <w:t>как</w:t>
      </w:r>
      <w:r w:rsidRPr="008E16C2">
        <w:rPr>
          <w:rFonts w:asciiTheme="minorHAnsi" w:hAnsiTheme="minorHAnsi" w:cs="Arial"/>
          <w:color w:val="333333"/>
          <w:sz w:val="24"/>
          <w:szCs w:val="24"/>
        </w:rPr>
        <w:t> </w:t>
      </w:r>
      <w:r w:rsidRPr="008E16C2">
        <w:rPr>
          <w:rFonts w:asciiTheme="minorHAnsi" w:hAnsiTheme="minorHAnsi" w:cs="Arial"/>
          <w:b/>
          <w:bCs/>
          <w:color w:val="333333"/>
          <w:sz w:val="24"/>
          <w:szCs w:val="24"/>
        </w:rPr>
        <w:t>много</w:t>
      </w:r>
      <w:r w:rsidRPr="008E16C2">
        <w:rPr>
          <w:rFonts w:asciiTheme="minorHAnsi" w:hAnsiTheme="minorHAnsi" w:cs="Arial"/>
          <w:color w:val="333333"/>
          <w:sz w:val="24"/>
          <w:szCs w:val="24"/>
        </w:rPr>
        <w:t> </w:t>
      </w:r>
      <w:r w:rsidRPr="008E16C2">
        <w:rPr>
          <w:rFonts w:asciiTheme="minorHAnsi" w:hAnsiTheme="minorHAnsi" w:cs="Arial"/>
          <w:b/>
          <w:bCs/>
          <w:color w:val="333333"/>
          <w:sz w:val="24"/>
          <w:szCs w:val="24"/>
        </w:rPr>
        <w:t>в</w:t>
      </w:r>
      <w:r w:rsidRPr="008E16C2">
        <w:rPr>
          <w:rFonts w:asciiTheme="minorHAnsi" w:hAnsiTheme="minorHAnsi" w:cs="Arial"/>
          <w:color w:val="333333"/>
          <w:sz w:val="24"/>
          <w:szCs w:val="24"/>
        </w:rPr>
        <w:t> </w:t>
      </w:r>
      <w:r w:rsidRPr="008E16C2">
        <w:rPr>
          <w:rFonts w:asciiTheme="minorHAnsi" w:hAnsiTheme="minorHAnsi" w:cs="Arial"/>
          <w:b/>
          <w:bCs/>
          <w:color w:val="333333"/>
          <w:sz w:val="24"/>
          <w:szCs w:val="24"/>
        </w:rPr>
        <w:t>этом</w:t>
      </w:r>
      <w:r w:rsidRPr="008E16C2">
        <w:rPr>
          <w:rFonts w:asciiTheme="minorHAnsi" w:hAnsiTheme="minorHAnsi" w:cs="Arial"/>
          <w:color w:val="333333"/>
          <w:sz w:val="24"/>
          <w:szCs w:val="24"/>
        </w:rPr>
        <w:t> </w:t>
      </w:r>
      <w:r w:rsidRPr="008E16C2">
        <w:rPr>
          <w:rFonts w:asciiTheme="minorHAnsi" w:hAnsiTheme="minorHAnsi" w:cs="Arial"/>
          <w:b/>
          <w:bCs/>
          <w:color w:val="333333"/>
          <w:sz w:val="24"/>
          <w:szCs w:val="24"/>
        </w:rPr>
        <w:t>звуке</w:t>
      </w:r>
    </w:p>
    <w:p w14:paraId="46C4D471" w14:textId="77777777" w:rsidR="00746B14" w:rsidRPr="008E16C2" w:rsidRDefault="00746B14" w:rsidP="00746B14">
      <w:pPr>
        <w:widowControl/>
        <w:suppressAutoHyphens w:val="0"/>
        <w:jc w:val="center"/>
        <w:rPr>
          <w:rFonts w:asciiTheme="minorHAnsi" w:hAnsiTheme="minorHAnsi" w:cs="Arial"/>
          <w:color w:val="333333"/>
          <w:sz w:val="24"/>
          <w:szCs w:val="24"/>
        </w:rPr>
      </w:pPr>
      <w:r w:rsidRPr="008E16C2">
        <w:rPr>
          <w:rFonts w:asciiTheme="minorHAnsi" w:hAnsiTheme="minorHAnsi" w:cs="Arial"/>
          <w:b/>
          <w:bCs/>
          <w:color w:val="333333"/>
          <w:sz w:val="24"/>
          <w:szCs w:val="24"/>
        </w:rPr>
        <w:t>Для</w:t>
      </w:r>
      <w:r w:rsidRPr="008E16C2">
        <w:rPr>
          <w:rFonts w:asciiTheme="minorHAnsi" w:hAnsiTheme="minorHAnsi" w:cs="Arial"/>
          <w:color w:val="333333"/>
          <w:sz w:val="24"/>
          <w:szCs w:val="24"/>
        </w:rPr>
        <w:t> </w:t>
      </w:r>
      <w:r w:rsidRPr="008E16C2">
        <w:rPr>
          <w:rFonts w:asciiTheme="minorHAnsi" w:hAnsiTheme="minorHAnsi" w:cs="Arial"/>
          <w:b/>
          <w:bCs/>
          <w:color w:val="333333"/>
          <w:sz w:val="24"/>
          <w:szCs w:val="24"/>
        </w:rPr>
        <w:t>сердца</w:t>
      </w:r>
      <w:r w:rsidRPr="008E16C2">
        <w:rPr>
          <w:rFonts w:asciiTheme="minorHAnsi" w:hAnsiTheme="minorHAnsi" w:cs="Arial"/>
          <w:color w:val="333333"/>
          <w:sz w:val="24"/>
          <w:szCs w:val="24"/>
        </w:rPr>
        <w:t> </w:t>
      </w:r>
      <w:r w:rsidRPr="008E16C2">
        <w:rPr>
          <w:rFonts w:asciiTheme="minorHAnsi" w:hAnsiTheme="minorHAnsi" w:cs="Arial"/>
          <w:b/>
          <w:bCs/>
          <w:color w:val="333333"/>
          <w:sz w:val="24"/>
          <w:szCs w:val="24"/>
        </w:rPr>
        <w:t>русского</w:t>
      </w:r>
      <w:r w:rsidRPr="008E16C2">
        <w:rPr>
          <w:rFonts w:asciiTheme="minorHAnsi" w:hAnsiTheme="minorHAnsi" w:cs="Arial"/>
          <w:color w:val="333333"/>
          <w:sz w:val="24"/>
          <w:szCs w:val="24"/>
        </w:rPr>
        <w:t> </w:t>
      </w:r>
      <w:r w:rsidRPr="008E16C2">
        <w:rPr>
          <w:rFonts w:asciiTheme="minorHAnsi" w:hAnsiTheme="minorHAnsi" w:cs="Arial"/>
          <w:b/>
          <w:bCs/>
          <w:color w:val="333333"/>
          <w:sz w:val="24"/>
          <w:szCs w:val="24"/>
        </w:rPr>
        <w:t>слилось</w:t>
      </w:r>
      <w:r w:rsidRPr="008E16C2">
        <w:rPr>
          <w:rFonts w:asciiTheme="minorHAnsi" w:hAnsiTheme="minorHAnsi" w:cs="Arial"/>
          <w:color w:val="333333"/>
          <w:sz w:val="24"/>
          <w:szCs w:val="24"/>
        </w:rPr>
        <w:t>!</w:t>
      </w:r>
    </w:p>
    <w:p w14:paraId="0816BA89" w14:textId="77777777" w:rsidR="00746B14" w:rsidRDefault="00746B14" w:rsidP="00DA7BE1">
      <w:pPr>
        <w:widowControl/>
        <w:suppressAutoHyphens w:val="0"/>
        <w:jc w:val="center"/>
        <w:rPr>
          <w:rFonts w:asciiTheme="minorHAnsi" w:hAnsiTheme="minorHAnsi" w:cs="Arial"/>
          <w:color w:val="333333"/>
          <w:sz w:val="24"/>
          <w:szCs w:val="24"/>
        </w:rPr>
      </w:pPr>
      <w:r w:rsidRPr="008E16C2">
        <w:rPr>
          <w:rFonts w:asciiTheme="minorHAnsi" w:hAnsiTheme="minorHAnsi" w:cs="Arial"/>
          <w:color w:val="333333"/>
          <w:sz w:val="24"/>
          <w:szCs w:val="24"/>
        </w:rPr>
        <w:t xml:space="preserve">                                 А.С.Пушкин</w:t>
      </w:r>
    </w:p>
    <w:p w14:paraId="24F53975" w14:textId="77777777" w:rsidR="00D31C68" w:rsidRPr="008E16C2" w:rsidRDefault="00D31C68" w:rsidP="00DA7BE1">
      <w:pPr>
        <w:widowControl/>
        <w:suppressAutoHyphens w:val="0"/>
        <w:jc w:val="center"/>
        <w:rPr>
          <w:rFonts w:asciiTheme="minorHAnsi" w:hAnsiTheme="minorHAnsi" w:cs="Arial"/>
          <w:color w:val="333333"/>
          <w:sz w:val="24"/>
          <w:szCs w:val="24"/>
        </w:rPr>
      </w:pPr>
    </w:p>
    <w:p w14:paraId="6AFED82F" w14:textId="42EACA0A" w:rsidR="00AA66B6" w:rsidRDefault="009C2E06" w:rsidP="00460D9C">
      <w:pPr>
        <w:autoSpaceDE w:val="0"/>
        <w:spacing w:after="220"/>
        <w:rPr>
          <w:rFonts w:asciiTheme="minorHAnsi" w:hAnsiTheme="minorHAnsi"/>
          <w:sz w:val="24"/>
          <w:szCs w:val="24"/>
        </w:rPr>
      </w:pPr>
      <w:r w:rsidRPr="008E16C2">
        <w:rPr>
          <w:rFonts w:asciiTheme="minorHAnsi" w:hAnsiTheme="minorHAnsi"/>
          <w:sz w:val="24"/>
          <w:szCs w:val="24"/>
        </w:rPr>
        <w:t>К</w:t>
      </w:r>
      <w:r w:rsidR="00F464A3" w:rsidRPr="008E16C2">
        <w:rPr>
          <w:rFonts w:asciiTheme="minorHAnsi" w:hAnsiTheme="minorHAnsi"/>
          <w:sz w:val="24"/>
          <w:szCs w:val="24"/>
        </w:rPr>
        <w:t xml:space="preserve">онкурс проходил в два тура. </w:t>
      </w:r>
      <w:r w:rsidRPr="008E16C2">
        <w:rPr>
          <w:rFonts w:asciiTheme="minorHAnsi" w:hAnsiTheme="minorHAnsi"/>
          <w:sz w:val="24"/>
          <w:szCs w:val="24"/>
        </w:rPr>
        <w:t>Первый (отборочный) тур конкурса проводился в форме просмотра э</w:t>
      </w:r>
      <w:r w:rsidR="00F464A3" w:rsidRPr="008E16C2">
        <w:rPr>
          <w:rFonts w:asciiTheme="minorHAnsi" w:hAnsiTheme="minorHAnsi"/>
          <w:sz w:val="24"/>
          <w:szCs w:val="24"/>
        </w:rPr>
        <w:t>лектронных версий про</w:t>
      </w:r>
      <w:r w:rsidR="00135D8A" w:rsidRPr="008E16C2">
        <w:rPr>
          <w:rFonts w:asciiTheme="minorHAnsi" w:hAnsiTheme="minorHAnsi"/>
          <w:sz w:val="24"/>
          <w:szCs w:val="24"/>
        </w:rPr>
        <w:t>ектов</w:t>
      </w:r>
      <w:r w:rsidR="00746B14" w:rsidRPr="008E16C2">
        <w:rPr>
          <w:rFonts w:asciiTheme="minorHAnsi" w:hAnsiTheme="minorHAnsi"/>
          <w:sz w:val="24"/>
          <w:szCs w:val="24"/>
        </w:rPr>
        <w:t>.</w:t>
      </w:r>
      <w:r w:rsidR="00135D8A" w:rsidRPr="008E16C2">
        <w:rPr>
          <w:rFonts w:asciiTheme="minorHAnsi" w:hAnsiTheme="minorHAnsi"/>
          <w:sz w:val="24"/>
          <w:szCs w:val="24"/>
        </w:rPr>
        <w:t xml:space="preserve"> </w:t>
      </w:r>
      <w:r w:rsidRPr="008E16C2">
        <w:rPr>
          <w:rFonts w:asciiTheme="minorHAnsi" w:hAnsiTheme="minorHAnsi"/>
          <w:sz w:val="24"/>
          <w:szCs w:val="24"/>
        </w:rPr>
        <w:t xml:space="preserve">На просмотр были представлены </w:t>
      </w:r>
      <w:r w:rsidR="00560851" w:rsidRPr="008E16C2">
        <w:rPr>
          <w:rFonts w:asciiTheme="minorHAnsi" w:hAnsiTheme="minorHAnsi"/>
          <w:b/>
          <w:bCs/>
          <w:sz w:val="24"/>
          <w:szCs w:val="24"/>
        </w:rPr>
        <w:t>3</w:t>
      </w:r>
      <w:r w:rsidR="00746B14" w:rsidRPr="008E16C2">
        <w:rPr>
          <w:rFonts w:asciiTheme="minorHAnsi" w:hAnsiTheme="minorHAnsi"/>
          <w:b/>
          <w:bCs/>
          <w:sz w:val="24"/>
          <w:szCs w:val="24"/>
        </w:rPr>
        <w:t>8</w:t>
      </w:r>
      <w:r w:rsidR="00560851" w:rsidRPr="008E16C2">
        <w:rPr>
          <w:rFonts w:asciiTheme="minorHAnsi" w:hAnsiTheme="minorHAnsi"/>
          <w:b/>
          <w:bCs/>
          <w:sz w:val="24"/>
          <w:szCs w:val="24"/>
        </w:rPr>
        <w:t>9</w:t>
      </w:r>
      <w:r w:rsidR="002B4252" w:rsidRPr="008E16C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E16C2">
        <w:rPr>
          <w:rFonts w:asciiTheme="minorHAnsi" w:hAnsiTheme="minorHAnsi"/>
          <w:sz w:val="24"/>
          <w:szCs w:val="24"/>
        </w:rPr>
        <w:t xml:space="preserve"> </w:t>
      </w:r>
      <w:r w:rsidR="00F37DCE" w:rsidRPr="008E16C2">
        <w:rPr>
          <w:rFonts w:asciiTheme="minorHAnsi" w:hAnsiTheme="minorHAnsi"/>
          <w:sz w:val="24"/>
          <w:szCs w:val="24"/>
        </w:rPr>
        <w:t>выставочных проектов</w:t>
      </w:r>
      <w:r w:rsidR="002B4252" w:rsidRPr="008E16C2">
        <w:rPr>
          <w:rFonts w:asciiTheme="minorHAnsi" w:hAnsiTheme="minorHAnsi"/>
          <w:sz w:val="24"/>
          <w:szCs w:val="24"/>
        </w:rPr>
        <w:t xml:space="preserve"> в различных в</w:t>
      </w:r>
      <w:r w:rsidR="00025530" w:rsidRPr="008E16C2">
        <w:rPr>
          <w:rFonts w:asciiTheme="minorHAnsi" w:hAnsiTheme="minorHAnsi"/>
          <w:sz w:val="24"/>
          <w:szCs w:val="24"/>
        </w:rPr>
        <w:t>идах</w:t>
      </w:r>
      <w:r w:rsidR="005C156D" w:rsidRPr="008E16C2">
        <w:rPr>
          <w:rFonts w:asciiTheme="minorHAnsi" w:hAnsiTheme="minorHAnsi"/>
          <w:sz w:val="24"/>
          <w:szCs w:val="24"/>
        </w:rPr>
        <w:t xml:space="preserve"> </w:t>
      </w:r>
      <w:r w:rsidR="00025530" w:rsidRPr="008E16C2">
        <w:rPr>
          <w:rFonts w:asciiTheme="minorHAnsi" w:hAnsiTheme="minorHAnsi"/>
          <w:sz w:val="24"/>
          <w:szCs w:val="24"/>
        </w:rPr>
        <w:t xml:space="preserve"> </w:t>
      </w:r>
      <w:r w:rsidR="002B4252" w:rsidRPr="008E16C2">
        <w:rPr>
          <w:rFonts w:asciiTheme="minorHAnsi" w:hAnsiTheme="minorHAnsi"/>
          <w:sz w:val="24"/>
          <w:szCs w:val="24"/>
        </w:rPr>
        <w:t xml:space="preserve">художественного творчества, из них </w:t>
      </w:r>
      <w:r w:rsidR="00746B14" w:rsidRPr="008E16C2">
        <w:rPr>
          <w:rFonts w:asciiTheme="minorHAnsi" w:hAnsiTheme="minorHAnsi"/>
          <w:b/>
          <w:sz w:val="24"/>
          <w:szCs w:val="24"/>
        </w:rPr>
        <w:t>2</w:t>
      </w:r>
      <w:r w:rsidR="00657141" w:rsidRPr="008E16C2">
        <w:rPr>
          <w:rFonts w:asciiTheme="minorHAnsi" w:hAnsiTheme="minorHAnsi"/>
          <w:b/>
          <w:sz w:val="24"/>
          <w:szCs w:val="24"/>
        </w:rPr>
        <w:t>8</w:t>
      </w:r>
      <w:r w:rsidR="00746B14" w:rsidRPr="008E16C2">
        <w:rPr>
          <w:rFonts w:asciiTheme="minorHAnsi" w:hAnsiTheme="minorHAnsi"/>
          <w:b/>
          <w:sz w:val="24"/>
          <w:szCs w:val="24"/>
        </w:rPr>
        <w:t>3</w:t>
      </w:r>
      <w:r w:rsidR="00581254" w:rsidRPr="008E16C2">
        <w:rPr>
          <w:rFonts w:asciiTheme="minorHAnsi" w:hAnsiTheme="minorHAnsi"/>
          <w:sz w:val="24"/>
          <w:szCs w:val="24"/>
        </w:rPr>
        <w:t xml:space="preserve"> коллективных и </w:t>
      </w:r>
      <w:r w:rsidR="00560851" w:rsidRPr="008E16C2">
        <w:rPr>
          <w:rFonts w:asciiTheme="minorHAnsi" w:hAnsiTheme="minorHAnsi"/>
          <w:b/>
          <w:bCs/>
          <w:sz w:val="24"/>
          <w:szCs w:val="24"/>
        </w:rPr>
        <w:t>106</w:t>
      </w:r>
      <w:r w:rsidR="00581254" w:rsidRPr="008E16C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E16C2">
        <w:rPr>
          <w:rFonts w:asciiTheme="minorHAnsi" w:hAnsiTheme="minorHAnsi"/>
          <w:sz w:val="24"/>
          <w:szCs w:val="24"/>
        </w:rPr>
        <w:t>инд</w:t>
      </w:r>
      <w:r w:rsidR="00DA7BE1">
        <w:rPr>
          <w:rFonts w:asciiTheme="minorHAnsi" w:hAnsiTheme="minorHAnsi"/>
          <w:sz w:val="24"/>
          <w:szCs w:val="24"/>
        </w:rPr>
        <w:t>ивидуальных</w:t>
      </w:r>
      <w:r w:rsidRPr="008E16C2">
        <w:rPr>
          <w:rFonts w:asciiTheme="minorHAnsi" w:hAnsiTheme="minorHAnsi"/>
          <w:sz w:val="24"/>
          <w:szCs w:val="24"/>
        </w:rPr>
        <w:t xml:space="preserve">. </w:t>
      </w:r>
      <w:r w:rsidR="00025530" w:rsidRPr="008E16C2">
        <w:rPr>
          <w:rFonts w:asciiTheme="minorHAnsi" w:eastAsia="ArialMT" w:hAnsiTheme="minorHAnsi" w:cs="ArialMT"/>
          <w:sz w:val="24"/>
          <w:szCs w:val="24"/>
        </w:rPr>
        <w:t xml:space="preserve"> </w:t>
      </w:r>
      <w:r w:rsidR="00477C01" w:rsidRPr="008E16C2">
        <w:rPr>
          <w:rFonts w:asciiTheme="minorHAnsi" w:eastAsia="ArialMT" w:hAnsiTheme="minorHAnsi" w:cs="ArialMT"/>
          <w:sz w:val="24"/>
          <w:szCs w:val="24"/>
        </w:rPr>
        <w:t>В работе над проектами участвовало</w:t>
      </w:r>
      <w:r w:rsidR="00E911EC" w:rsidRPr="008E16C2">
        <w:rPr>
          <w:rFonts w:asciiTheme="minorHAnsi" w:eastAsia="ArialMT" w:hAnsiTheme="minorHAnsi" w:cs="ArialMT"/>
          <w:sz w:val="24"/>
          <w:szCs w:val="24"/>
        </w:rPr>
        <w:t xml:space="preserve"> </w:t>
      </w:r>
      <w:r w:rsidR="00EE5228" w:rsidRPr="008E16C2">
        <w:rPr>
          <w:rFonts w:asciiTheme="minorHAnsi" w:eastAsia="ArialMT" w:hAnsiTheme="minorHAnsi" w:cs="ArialMT"/>
          <w:sz w:val="24"/>
          <w:szCs w:val="24"/>
        </w:rPr>
        <w:t>более 250 творческих коллективов (</w:t>
      </w:r>
      <w:r w:rsidR="001B743E" w:rsidRPr="008E16C2">
        <w:rPr>
          <w:rFonts w:asciiTheme="minorHAnsi" w:eastAsia="ArialMT" w:hAnsiTheme="minorHAnsi" w:cs="ArialMT"/>
          <w:sz w:val="24"/>
          <w:szCs w:val="24"/>
        </w:rPr>
        <w:t xml:space="preserve">более </w:t>
      </w:r>
      <w:r w:rsidR="00D31C68">
        <w:rPr>
          <w:rFonts w:asciiTheme="minorHAnsi" w:eastAsia="ArialMT" w:hAnsiTheme="minorHAnsi" w:cs="ArialMT"/>
          <w:b/>
          <w:sz w:val="24"/>
          <w:szCs w:val="24"/>
        </w:rPr>
        <w:t>2700</w:t>
      </w:r>
      <w:r w:rsidR="00135479" w:rsidRPr="008E16C2">
        <w:rPr>
          <w:rFonts w:asciiTheme="minorHAnsi" w:eastAsia="ArialMT" w:hAnsiTheme="minorHAnsi" w:cs="ArialMT"/>
          <w:sz w:val="24"/>
          <w:szCs w:val="24"/>
        </w:rPr>
        <w:t xml:space="preserve"> </w:t>
      </w:r>
      <w:r w:rsidR="00135479" w:rsidRPr="008E16C2">
        <w:rPr>
          <w:rFonts w:asciiTheme="minorHAnsi" w:hAnsiTheme="minorHAnsi"/>
          <w:sz w:val="24"/>
          <w:szCs w:val="24"/>
        </w:rPr>
        <w:t>обучающихся</w:t>
      </w:r>
      <w:r w:rsidR="00EE5228" w:rsidRPr="008E16C2">
        <w:rPr>
          <w:rFonts w:asciiTheme="minorHAnsi" w:hAnsiTheme="minorHAnsi"/>
          <w:sz w:val="24"/>
          <w:szCs w:val="24"/>
        </w:rPr>
        <w:t>)</w:t>
      </w:r>
      <w:r w:rsidR="00135479" w:rsidRPr="008E16C2">
        <w:rPr>
          <w:rFonts w:asciiTheme="minorHAnsi" w:hAnsiTheme="minorHAnsi"/>
          <w:sz w:val="24"/>
          <w:szCs w:val="24"/>
        </w:rPr>
        <w:t xml:space="preserve"> и </w:t>
      </w:r>
      <w:r w:rsidR="008E16C2" w:rsidRPr="008E16C2">
        <w:rPr>
          <w:rFonts w:asciiTheme="minorHAnsi" w:eastAsia="ArialMT" w:hAnsiTheme="minorHAnsi" w:cs="ArialMT"/>
          <w:b/>
          <w:sz w:val="24"/>
          <w:szCs w:val="24"/>
        </w:rPr>
        <w:t>150</w:t>
      </w:r>
      <w:r w:rsidR="00E911EC" w:rsidRPr="008E16C2">
        <w:rPr>
          <w:rFonts w:asciiTheme="minorHAnsi" w:eastAsia="ArialMT" w:hAnsiTheme="minorHAnsi" w:cs="ArialMT"/>
          <w:b/>
          <w:sz w:val="24"/>
          <w:szCs w:val="24"/>
        </w:rPr>
        <w:t xml:space="preserve"> </w:t>
      </w:r>
      <w:r w:rsidR="00E911EC" w:rsidRPr="008E16C2">
        <w:rPr>
          <w:rFonts w:asciiTheme="minorHAnsi" w:eastAsia="ArialMT" w:hAnsiTheme="minorHAnsi" w:cs="ArialMT"/>
          <w:sz w:val="24"/>
          <w:szCs w:val="24"/>
        </w:rPr>
        <w:t>педагогов</w:t>
      </w:r>
      <w:r w:rsidR="009F0073" w:rsidRPr="008E16C2">
        <w:rPr>
          <w:rFonts w:asciiTheme="minorHAnsi" w:eastAsia="ArialMT" w:hAnsiTheme="minorHAnsi" w:cs="ArialMT"/>
          <w:sz w:val="24"/>
          <w:szCs w:val="24"/>
        </w:rPr>
        <w:t>-</w:t>
      </w:r>
      <w:r w:rsidR="002A56B3" w:rsidRPr="008E16C2">
        <w:rPr>
          <w:rFonts w:asciiTheme="minorHAnsi" w:eastAsia="ArialMT" w:hAnsiTheme="minorHAnsi" w:cs="ArialMT"/>
          <w:sz w:val="24"/>
          <w:szCs w:val="24"/>
        </w:rPr>
        <w:t>руководителей</w:t>
      </w:r>
      <w:r w:rsidR="00E911EC" w:rsidRPr="008E16C2">
        <w:rPr>
          <w:rFonts w:asciiTheme="minorHAnsi" w:eastAsia="ArialMT" w:hAnsiTheme="minorHAnsi" w:cs="ArialMT"/>
          <w:sz w:val="24"/>
          <w:szCs w:val="24"/>
        </w:rPr>
        <w:t xml:space="preserve"> из </w:t>
      </w:r>
      <w:r w:rsidR="008E16C2" w:rsidRPr="008E16C2">
        <w:rPr>
          <w:rFonts w:asciiTheme="minorHAnsi" w:eastAsia="ArialMT" w:hAnsiTheme="minorHAnsi" w:cs="ArialMT"/>
          <w:b/>
          <w:sz w:val="24"/>
          <w:szCs w:val="24"/>
        </w:rPr>
        <w:t>95</w:t>
      </w:r>
      <w:r w:rsidR="00E911EC" w:rsidRPr="008E16C2">
        <w:rPr>
          <w:rFonts w:asciiTheme="minorHAnsi" w:eastAsia="ArialMT" w:hAnsiTheme="minorHAnsi" w:cs="ArialMT"/>
          <w:b/>
          <w:sz w:val="24"/>
          <w:szCs w:val="24"/>
        </w:rPr>
        <w:t xml:space="preserve"> </w:t>
      </w:r>
      <w:r w:rsidR="00E911EC" w:rsidRPr="008E16C2">
        <w:rPr>
          <w:rFonts w:asciiTheme="minorHAnsi" w:eastAsia="ArialMT" w:hAnsiTheme="minorHAnsi" w:cs="ArialMT"/>
          <w:sz w:val="24"/>
          <w:szCs w:val="24"/>
        </w:rPr>
        <w:t>образовательных учреждений.</w:t>
      </w:r>
      <w:r w:rsidR="00025530" w:rsidRPr="008E16C2">
        <w:rPr>
          <w:rFonts w:asciiTheme="minorHAnsi" w:eastAsia="ArialMT" w:hAnsiTheme="minorHAnsi" w:cs="ArialMT"/>
          <w:sz w:val="24"/>
          <w:szCs w:val="24"/>
        </w:rPr>
        <w:t xml:space="preserve">                                                                                                               </w:t>
      </w:r>
      <w:r w:rsidR="008E16A1" w:rsidRPr="008E16C2">
        <w:rPr>
          <w:rFonts w:asciiTheme="minorHAnsi" w:eastAsia="ArialMT" w:hAnsiTheme="minorHAnsi" w:cs="ArialMT"/>
          <w:sz w:val="24"/>
          <w:szCs w:val="24"/>
        </w:rPr>
        <w:t xml:space="preserve">                       </w:t>
      </w:r>
      <w:r w:rsidRPr="008E16C2">
        <w:rPr>
          <w:rFonts w:asciiTheme="minorHAnsi" w:hAnsiTheme="minorHAnsi"/>
          <w:sz w:val="24"/>
          <w:szCs w:val="24"/>
        </w:rPr>
        <w:t>Далее предметно-методическая комиссия отобрала  проекты-номинанты.</w:t>
      </w:r>
      <w:r w:rsidR="002B4252" w:rsidRPr="008E16C2">
        <w:rPr>
          <w:rFonts w:asciiTheme="minorHAnsi" w:hAnsiTheme="minorHAnsi"/>
          <w:sz w:val="24"/>
          <w:szCs w:val="24"/>
        </w:rPr>
        <w:t xml:space="preserve"> Все они были размещены </w:t>
      </w:r>
      <w:r w:rsidR="00317B26" w:rsidRPr="008E16C2">
        <w:rPr>
          <w:rFonts w:asciiTheme="minorHAnsi" w:hAnsiTheme="minorHAnsi"/>
          <w:sz w:val="24"/>
          <w:szCs w:val="24"/>
        </w:rPr>
        <w:t>на странице Конкурса в социальной сети ФБ.</w:t>
      </w:r>
      <w:r w:rsidR="00025530" w:rsidRPr="008E16C2">
        <w:rPr>
          <w:rFonts w:asciiTheme="minorHAnsi" w:eastAsia="ArialMT" w:hAnsiTheme="minorHAnsi" w:cs="ArialMT"/>
          <w:sz w:val="24"/>
          <w:szCs w:val="24"/>
        </w:rPr>
        <w:t xml:space="preserve">                                                                   </w:t>
      </w:r>
      <w:r w:rsidRPr="008E16C2">
        <w:rPr>
          <w:rFonts w:asciiTheme="minorHAnsi" w:hAnsiTheme="minorHAnsi"/>
          <w:sz w:val="24"/>
          <w:szCs w:val="24"/>
        </w:rPr>
        <w:t>Второй тур кон</w:t>
      </w:r>
      <w:r w:rsidR="00317B26" w:rsidRPr="008E16C2">
        <w:rPr>
          <w:rFonts w:asciiTheme="minorHAnsi" w:hAnsiTheme="minorHAnsi"/>
          <w:sz w:val="24"/>
          <w:szCs w:val="24"/>
        </w:rPr>
        <w:t xml:space="preserve">курса проводился </w:t>
      </w:r>
      <w:r w:rsidRPr="008E16C2">
        <w:rPr>
          <w:rFonts w:asciiTheme="minorHAnsi" w:hAnsiTheme="minorHAnsi"/>
          <w:sz w:val="24"/>
          <w:szCs w:val="24"/>
        </w:rPr>
        <w:t>в форме просмотра проектов-номинантов.</w:t>
      </w:r>
      <w:r w:rsidR="00317B26" w:rsidRPr="008E16C2">
        <w:rPr>
          <w:rFonts w:asciiTheme="minorHAnsi" w:hAnsiTheme="minorHAnsi"/>
          <w:sz w:val="24"/>
          <w:szCs w:val="24"/>
        </w:rPr>
        <w:t xml:space="preserve"> Авторитетное  жюри опреде</w:t>
      </w:r>
      <w:r w:rsidR="00540A07" w:rsidRPr="008E16C2">
        <w:rPr>
          <w:rFonts w:asciiTheme="minorHAnsi" w:hAnsiTheme="minorHAnsi"/>
          <w:sz w:val="24"/>
          <w:szCs w:val="24"/>
        </w:rPr>
        <w:t xml:space="preserve">лило победителей </w:t>
      </w:r>
      <w:r w:rsidR="00DA7BE1">
        <w:rPr>
          <w:rFonts w:asciiTheme="minorHAnsi" w:hAnsiTheme="minorHAnsi"/>
          <w:sz w:val="24"/>
          <w:szCs w:val="24"/>
        </w:rPr>
        <w:t xml:space="preserve">и призеров </w:t>
      </w:r>
      <w:r w:rsidR="00540A07" w:rsidRPr="008E16C2">
        <w:rPr>
          <w:rFonts w:asciiTheme="minorHAnsi" w:hAnsiTheme="minorHAnsi"/>
          <w:sz w:val="24"/>
          <w:szCs w:val="24"/>
        </w:rPr>
        <w:t>Конкурса</w:t>
      </w:r>
      <w:r w:rsidR="00413AF9" w:rsidRPr="008E16C2">
        <w:rPr>
          <w:rFonts w:asciiTheme="minorHAnsi" w:hAnsiTheme="minorHAnsi"/>
          <w:sz w:val="24"/>
          <w:szCs w:val="24"/>
        </w:rPr>
        <w:t xml:space="preserve">.                                                         </w:t>
      </w:r>
      <w:r w:rsidR="008E16C2" w:rsidRPr="008E16C2">
        <w:rPr>
          <w:rFonts w:asciiTheme="minorHAnsi" w:hAnsiTheme="minorHAnsi"/>
          <w:sz w:val="24"/>
          <w:szCs w:val="24"/>
        </w:rPr>
        <w:t xml:space="preserve">                  </w:t>
      </w:r>
      <w:r w:rsidRPr="00DA7BE1">
        <w:rPr>
          <w:rFonts w:asciiTheme="minorHAnsi" w:hAnsiTheme="minorHAnsi"/>
          <w:b/>
          <w:sz w:val="24"/>
          <w:szCs w:val="24"/>
        </w:rPr>
        <w:t>Победителями</w:t>
      </w:r>
      <w:r w:rsidRPr="008E16C2">
        <w:rPr>
          <w:rFonts w:asciiTheme="minorHAnsi" w:hAnsiTheme="minorHAnsi"/>
          <w:sz w:val="24"/>
          <w:szCs w:val="24"/>
        </w:rPr>
        <w:t xml:space="preserve"> </w:t>
      </w:r>
      <w:r w:rsidR="00381D24" w:rsidRPr="008E16C2">
        <w:rPr>
          <w:rFonts w:asciiTheme="minorHAnsi" w:hAnsiTheme="minorHAnsi"/>
          <w:sz w:val="24"/>
          <w:szCs w:val="24"/>
        </w:rPr>
        <w:t>К</w:t>
      </w:r>
      <w:r w:rsidRPr="008E16C2">
        <w:rPr>
          <w:rFonts w:asciiTheme="minorHAnsi" w:hAnsiTheme="minorHAnsi"/>
          <w:sz w:val="24"/>
          <w:szCs w:val="24"/>
        </w:rPr>
        <w:t>онкурса стали:</w:t>
      </w:r>
      <w:r w:rsidR="005A1DFF" w:rsidRPr="008E16C2">
        <w:rPr>
          <w:rFonts w:asciiTheme="minorHAnsi" w:hAnsiTheme="minorHAnsi"/>
          <w:sz w:val="24"/>
          <w:szCs w:val="24"/>
        </w:rPr>
        <w:t xml:space="preserve"> </w:t>
      </w:r>
      <w:r w:rsidR="0088193B" w:rsidRPr="008E16C2">
        <w:rPr>
          <w:rFonts w:asciiTheme="minorHAnsi" w:hAnsiTheme="minorHAnsi"/>
          <w:sz w:val="24"/>
          <w:szCs w:val="24"/>
        </w:rPr>
        <w:t xml:space="preserve"> </w:t>
      </w:r>
      <w:r w:rsidR="00CA1C3C" w:rsidRPr="008E16C2">
        <w:rPr>
          <w:rFonts w:asciiTheme="minorHAnsi" w:hAnsiTheme="minorHAnsi"/>
          <w:b/>
          <w:sz w:val="24"/>
          <w:szCs w:val="24"/>
        </w:rPr>
        <w:t>2</w:t>
      </w:r>
      <w:r w:rsidR="00746B14" w:rsidRPr="008E16C2">
        <w:rPr>
          <w:rFonts w:asciiTheme="minorHAnsi" w:hAnsiTheme="minorHAnsi"/>
          <w:b/>
          <w:sz w:val="24"/>
          <w:szCs w:val="24"/>
        </w:rPr>
        <w:t>9</w:t>
      </w:r>
      <w:r w:rsidR="00903947" w:rsidRPr="008E16C2">
        <w:rPr>
          <w:rFonts w:asciiTheme="minorHAnsi" w:hAnsiTheme="minorHAnsi"/>
          <w:b/>
          <w:sz w:val="24"/>
          <w:szCs w:val="24"/>
        </w:rPr>
        <w:t>6</w:t>
      </w:r>
      <w:r w:rsidR="00DA7BE1">
        <w:rPr>
          <w:rFonts w:asciiTheme="minorHAnsi" w:hAnsiTheme="minorHAnsi"/>
          <w:sz w:val="24"/>
          <w:szCs w:val="24"/>
        </w:rPr>
        <w:t xml:space="preserve"> выставочных проектов</w:t>
      </w:r>
      <w:r w:rsidR="00900614" w:rsidRPr="008E16C2">
        <w:rPr>
          <w:rFonts w:asciiTheme="minorHAnsi" w:hAnsiTheme="minorHAnsi"/>
          <w:sz w:val="24"/>
          <w:szCs w:val="24"/>
        </w:rPr>
        <w:t>, из них</w:t>
      </w:r>
      <w:r w:rsidR="005A1DFF" w:rsidRPr="008E16C2">
        <w:rPr>
          <w:rFonts w:asciiTheme="minorHAnsi" w:hAnsiTheme="minorHAnsi"/>
          <w:sz w:val="24"/>
          <w:szCs w:val="24"/>
        </w:rPr>
        <w:t xml:space="preserve"> </w:t>
      </w:r>
      <w:r w:rsidR="002E328C" w:rsidRPr="008E16C2">
        <w:rPr>
          <w:rFonts w:asciiTheme="minorHAnsi" w:hAnsiTheme="minorHAnsi"/>
          <w:b/>
          <w:bCs/>
          <w:sz w:val="24"/>
          <w:szCs w:val="24"/>
        </w:rPr>
        <w:t>22</w:t>
      </w:r>
      <w:r w:rsidR="00903947" w:rsidRPr="008E16C2">
        <w:rPr>
          <w:rFonts w:asciiTheme="minorHAnsi" w:hAnsiTheme="minorHAnsi"/>
          <w:b/>
          <w:bCs/>
          <w:sz w:val="24"/>
          <w:szCs w:val="24"/>
        </w:rPr>
        <w:t>4</w:t>
      </w:r>
      <w:r w:rsidR="00540A07" w:rsidRPr="008E16C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40A07" w:rsidRPr="008E16C2">
        <w:rPr>
          <w:rFonts w:asciiTheme="minorHAnsi" w:hAnsiTheme="minorHAnsi"/>
          <w:sz w:val="24"/>
          <w:szCs w:val="24"/>
        </w:rPr>
        <w:t>коллективных и</w:t>
      </w:r>
      <w:r w:rsidRPr="008E16C2">
        <w:rPr>
          <w:rFonts w:asciiTheme="minorHAnsi" w:hAnsiTheme="minorHAnsi"/>
          <w:sz w:val="24"/>
          <w:szCs w:val="24"/>
        </w:rPr>
        <w:t xml:space="preserve"> </w:t>
      </w:r>
      <w:r w:rsidR="00CA1C3C" w:rsidRPr="008E16C2">
        <w:rPr>
          <w:rFonts w:asciiTheme="minorHAnsi" w:hAnsiTheme="minorHAnsi"/>
          <w:b/>
          <w:sz w:val="24"/>
          <w:szCs w:val="24"/>
        </w:rPr>
        <w:t>7</w:t>
      </w:r>
      <w:r w:rsidR="00903947" w:rsidRPr="008E16C2">
        <w:rPr>
          <w:rFonts w:asciiTheme="minorHAnsi" w:hAnsiTheme="minorHAnsi"/>
          <w:b/>
          <w:sz w:val="24"/>
          <w:szCs w:val="24"/>
        </w:rPr>
        <w:t>2</w:t>
      </w:r>
      <w:r w:rsidR="00954BC7" w:rsidRPr="008E16C2">
        <w:rPr>
          <w:rFonts w:asciiTheme="minorHAnsi" w:hAnsiTheme="minorHAnsi"/>
          <w:sz w:val="24"/>
          <w:szCs w:val="24"/>
        </w:rPr>
        <w:t xml:space="preserve"> </w:t>
      </w:r>
      <w:r w:rsidR="00CA1C3C" w:rsidRPr="008E16C2">
        <w:rPr>
          <w:rFonts w:asciiTheme="minorHAnsi" w:hAnsiTheme="minorHAnsi"/>
          <w:sz w:val="24"/>
          <w:szCs w:val="24"/>
        </w:rPr>
        <w:t>индивидуальных</w:t>
      </w:r>
      <w:r w:rsidR="00540A07" w:rsidRPr="008E16C2">
        <w:rPr>
          <w:rFonts w:asciiTheme="minorHAnsi" w:hAnsiTheme="minorHAnsi"/>
          <w:sz w:val="24"/>
          <w:szCs w:val="24"/>
        </w:rPr>
        <w:t>.</w:t>
      </w:r>
      <w:r w:rsidR="00025530" w:rsidRPr="008E16C2">
        <w:rPr>
          <w:rFonts w:asciiTheme="minorHAnsi" w:eastAsia="ArialMT" w:hAnsiTheme="minorHAnsi" w:cs="ArialMT"/>
          <w:sz w:val="24"/>
          <w:szCs w:val="24"/>
        </w:rPr>
        <w:t xml:space="preserve"> </w:t>
      </w:r>
      <w:r w:rsidR="00DA7BE1">
        <w:rPr>
          <w:rFonts w:asciiTheme="minorHAnsi" w:eastAsia="ArialMT" w:hAnsiTheme="minorHAnsi" w:cs="ArialMT"/>
          <w:sz w:val="24"/>
          <w:szCs w:val="24"/>
        </w:rPr>
        <w:t xml:space="preserve"> </w:t>
      </w:r>
      <w:r w:rsidR="00F55E79" w:rsidRPr="00DA7BE1">
        <w:rPr>
          <w:rFonts w:asciiTheme="minorHAnsi" w:hAnsiTheme="minorHAnsi"/>
          <w:b/>
          <w:sz w:val="24"/>
          <w:szCs w:val="24"/>
        </w:rPr>
        <w:t>Призерами</w:t>
      </w:r>
      <w:r w:rsidR="00F55E79" w:rsidRPr="008E16C2">
        <w:rPr>
          <w:rFonts w:asciiTheme="minorHAnsi" w:hAnsiTheme="minorHAnsi"/>
          <w:sz w:val="24"/>
          <w:szCs w:val="24"/>
        </w:rPr>
        <w:t xml:space="preserve"> </w:t>
      </w:r>
      <w:r w:rsidR="00381D24" w:rsidRPr="008E16C2">
        <w:rPr>
          <w:rFonts w:asciiTheme="minorHAnsi" w:hAnsiTheme="minorHAnsi"/>
          <w:sz w:val="24"/>
          <w:szCs w:val="24"/>
        </w:rPr>
        <w:t>К</w:t>
      </w:r>
      <w:r w:rsidR="00F55E79" w:rsidRPr="008E16C2">
        <w:rPr>
          <w:rFonts w:asciiTheme="minorHAnsi" w:hAnsiTheme="minorHAnsi"/>
          <w:sz w:val="24"/>
          <w:szCs w:val="24"/>
        </w:rPr>
        <w:t xml:space="preserve">онкурса стали: </w:t>
      </w:r>
      <w:r w:rsidR="008E16C2" w:rsidRPr="008E16C2">
        <w:rPr>
          <w:rFonts w:asciiTheme="minorHAnsi" w:hAnsiTheme="minorHAnsi"/>
          <w:b/>
          <w:sz w:val="24"/>
          <w:szCs w:val="24"/>
        </w:rPr>
        <w:t>44</w:t>
      </w:r>
      <w:r w:rsidR="005C569B" w:rsidRPr="008E16C2">
        <w:rPr>
          <w:rFonts w:asciiTheme="minorHAnsi" w:hAnsiTheme="minorHAnsi"/>
          <w:b/>
          <w:sz w:val="24"/>
          <w:szCs w:val="24"/>
        </w:rPr>
        <w:t xml:space="preserve"> </w:t>
      </w:r>
      <w:r w:rsidR="00DA7BE1">
        <w:rPr>
          <w:rFonts w:asciiTheme="minorHAnsi" w:hAnsiTheme="minorHAnsi"/>
          <w:sz w:val="24"/>
          <w:szCs w:val="24"/>
        </w:rPr>
        <w:t>выставочных проекта</w:t>
      </w:r>
      <w:r w:rsidR="00F55E79" w:rsidRPr="008E16C2">
        <w:rPr>
          <w:rFonts w:asciiTheme="minorHAnsi" w:hAnsiTheme="minorHAnsi"/>
          <w:sz w:val="24"/>
          <w:szCs w:val="24"/>
        </w:rPr>
        <w:t xml:space="preserve">, из них </w:t>
      </w:r>
      <w:r w:rsidR="008E16C2" w:rsidRPr="008E16C2">
        <w:rPr>
          <w:rFonts w:asciiTheme="minorHAnsi" w:hAnsiTheme="minorHAnsi"/>
          <w:b/>
          <w:bCs/>
          <w:sz w:val="24"/>
          <w:szCs w:val="24"/>
        </w:rPr>
        <w:t>29</w:t>
      </w:r>
      <w:r w:rsidR="00F55E79" w:rsidRPr="008E16C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55E79" w:rsidRPr="008E16C2">
        <w:rPr>
          <w:rFonts w:asciiTheme="minorHAnsi" w:hAnsiTheme="minorHAnsi"/>
          <w:sz w:val="24"/>
          <w:szCs w:val="24"/>
        </w:rPr>
        <w:t xml:space="preserve">коллективных и </w:t>
      </w:r>
      <w:r w:rsidR="00746B14" w:rsidRPr="008E16C2">
        <w:rPr>
          <w:rFonts w:asciiTheme="minorHAnsi" w:hAnsiTheme="minorHAnsi"/>
          <w:b/>
          <w:sz w:val="24"/>
          <w:szCs w:val="24"/>
        </w:rPr>
        <w:t>1</w:t>
      </w:r>
      <w:r w:rsidR="00903947" w:rsidRPr="008E16C2">
        <w:rPr>
          <w:rFonts w:asciiTheme="minorHAnsi" w:hAnsiTheme="minorHAnsi"/>
          <w:b/>
          <w:sz w:val="24"/>
          <w:szCs w:val="24"/>
        </w:rPr>
        <w:t>5</w:t>
      </w:r>
      <w:r w:rsidR="00FB6C39" w:rsidRPr="008E16C2">
        <w:rPr>
          <w:rFonts w:asciiTheme="minorHAnsi" w:hAnsiTheme="minorHAnsi"/>
          <w:sz w:val="24"/>
          <w:szCs w:val="24"/>
        </w:rPr>
        <w:t xml:space="preserve"> индивидуальных</w:t>
      </w:r>
      <w:r w:rsidR="00F50665" w:rsidRPr="008E16C2">
        <w:rPr>
          <w:rFonts w:asciiTheme="minorHAnsi" w:hAnsiTheme="minorHAnsi"/>
          <w:sz w:val="24"/>
          <w:szCs w:val="24"/>
        </w:rPr>
        <w:t>.</w:t>
      </w:r>
      <w:r w:rsidR="00F55E79" w:rsidRPr="008E16C2">
        <w:rPr>
          <w:rFonts w:asciiTheme="minorHAnsi" w:hAnsiTheme="minorHAnsi"/>
          <w:sz w:val="24"/>
          <w:szCs w:val="24"/>
        </w:rPr>
        <w:t xml:space="preserve"> </w:t>
      </w:r>
      <w:r w:rsidR="00381D24" w:rsidRPr="008E16C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37947" w:rsidRPr="00DA7BE1">
        <w:rPr>
          <w:rFonts w:asciiTheme="minorHAnsi" w:hAnsiTheme="minorHAnsi"/>
          <w:b/>
          <w:sz w:val="24"/>
          <w:szCs w:val="24"/>
        </w:rPr>
        <w:t>Общее количество победителей и призеров</w:t>
      </w:r>
      <w:r w:rsidR="001D2993" w:rsidRPr="008E16C2">
        <w:rPr>
          <w:rFonts w:asciiTheme="minorHAnsi" w:hAnsiTheme="minorHAnsi"/>
          <w:sz w:val="24"/>
          <w:szCs w:val="24"/>
        </w:rPr>
        <w:t xml:space="preserve"> </w:t>
      </w:r>
      <w:r w:rsidR="008E16C2" w:rsidRPr="008E16C2">
        <w:rPr>
          <w:rFonts w:asciiTheme="minorHAnsi" w:hAnsiTheme="minorHAnsi"/>
          <w:b/>
          <w:sz w:val="24"/>
          <w:szCs w:val="24"/>
        </w:rPr>
        <w:t xml:space="preserve">340 из </w:t>
      </w:r>
      <w:r w:rsidR="009F7061" w:rsidRPr="008E16C2">
        <w:rPr>
          <w:rFonts w:asciiTheme="minorHAnsi" w:hAnsiTheme="minorHAnsi"/>
          <w:b/>
          <w:sz w:val="24"/>
          <w:szCs w:val="24"/>
        </w:rPr>
        <w:t>9</w:t>
      </w:r>
      <w:r w:rsidR="00AA66B6">
        <w:rPr>
          <w:rFonts w:asciiTheme="minorHAnsi" w:hAnsiTheme="minorHAnsi"/>
          <w:b/>
          <w:sz w:val="24"/>
          <w:szCs w:val="24"/>
        </w:rPr>
        <w:t>1</w:t>
      </w:r>
      <w:r w:rsidR="009F7061" w:rsidRPr="008E16C2">
        <w:rPr>
          <w:rFonts w:asciiTheme="minorHAnsi" w:hAnsiTheme="minorHAnsi"/>
          <w:b/>
          <w:sz w:val="24"/>
          <w:szCs w:val="24"/>
        </w:rPr>
        <w:t xml:space="preserve"> ОУ</w:t>
      </w:r>
      <w:r w:rsidR="001D2993" w:rsidRPr="008E16C2">
        <w:rPr>
          <w:rFonts w:asciiTheme="minorHAnsi" w:hAnsiTheme="minorHAnsi"/>
          <w:b/>
          <w:sz w:val="24"/>
          <w:szCs w:val="24"/>
        </w:rPr>
        <w:t>.</w:t>
      </w:r>
      <w:r w:rsidR="001D2993" w:rsidRPr="008E16C2">
        <w:rPr>
          <w:rFonts w:asciiTheme="minorHAnsi" w:hAnsiTheme="minorHAnsi"/>
          <w:sz w:val="24"/>
          <w:szCs w:val="24"/>
        </w:rPr>
        <w:t xml:space="preserve"> </w:t>
      </w:r>
      <w:r w:rsidR="00AE1AF4" w:rsidRPr="008E16C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</w:t>
      </w:r>
    </w:p>
    <w:p w14:paraId="4DB868AD" w14:textId="30DA100D" w:rsidR="00EE5228" w:rsidRPr="00FE79D8" w:rsidRDefault="008E16C2" w:rsidP="00460D9C">
      <w:pPr>
        <w:autoSpaceDE w:val="0"/>
        <w:spacing w:after="220"/>
        <w:rPr>
          <w:rFonts w:asciiTheme="minorHAnsi" w:eastAsia="ArialMT" w:hAnsiTheme="minorHAnsi" w:cs="ArialMT"/>
          <w:sz w:val="24"/>
          <w:szCs w:val="24"/>
        </w:rPr>
      </w:pPr>
      <w:r w:rsidRPr="008E16C2">
        <w:rPr>
          <w:rFonts w:asciiTheme="minorHAnsi" w:hAnsiTheme="minorHAnsi"/>
          <w:b/>
          <w:sz w:val="24"/>
          <w:szCs w:val="24"/>
        </w:rPr>
        <w:t>142</w:t>
      </w:r>
      <w:r w:rsidR="00FB6C39" w:rsidRPr="008E16C2">
        <w:rPr>
          <w:rFonts w:asciiTheme="minorHAnsi" w:hAnsiTheme="minorHAnsi"/>
          <w:b/>
          <w:sz w:val="24"/>
          <w:szCs w:val="24"/>
        </w:rPr>
        <w:t xml:space="preserve"> </w:t>
      </w:r>
      <w:r w:rsidRPr="008E16C2">
        <w:rPr>
          <w:rFonts w:asciiTheme="minorHAnsi" w:hAnsiTheme="minorHAnsi"/>
          <w:sz w:val="24"/>
          <w:szCs w:val="24"/>
        </w:rPr>
        <w:t>педагога</w:t>
      </w:r>
      <w:r w:rsidR="00FB6C39" w:rsidRPr="008E16C2">
        <w:rPr>
          <w:rFonts w:asciiTheme="minorHAnsi" w:hAnsiTheme="minorHAnsi"/>
          <w:sz w:val="24"/>
          <w:szCs w:val="24"/>
        </w:rPr>
        <w:t xml:space="preserve"> стали победителями и призерами Конкурса художественных проектов.  </w:t>
      </w:r>
      <w:r w:rsidR="006F59DC">
        <w:rPr>
          <w:rFonts w:asciiTheme="minorHAnsi" w:hAnsiTheme="minorHAnsi"/>
          <w:sz w:val="24"/>
          <w:szCs w:val="24"/>
        </w:rPr>
        <w:t>Дипломами</w:t>
      </w:r>
      <w:r w:rsidR="005C569B" w:rsidRPr="008E16C2">
        <w:rPr>
          <w:rFonts w:asciiTheme="minorHAnsi" w:hAnsiTheme="minorHAnsi"/>
          <w:sz w:val="24"/>
          <w:szCs w:val="24"/>
        </w:rPr>
        <w:t xml:space="preserve"> </w:t>
      </w:r>
      <w:r w:rsidR="00540A07" w:rsidRPr="008E16C2">
        <w:rPr>
          <w:rFonts w:asciiTheme="minorHAnsi" w:hAnsiTheme="minorHAnsi"/>
          <w:sz w:val="24"/>
          <w:szCs w:val="24"/>
        </w:rPr>
        <w:t xml:space="preserve">победителей Конкурса </w:t>
      </w:r>
      <w:r w:rsidR="00D31C68">
        <w:rPr>
          <w:rFonts w:asciiTheme="minorHAnsi" w:hAnsiTheme="minorHAnsi"/>
          <w:sz w:val="24"/>
          <w:szCs w:val="24"/>
        </w:rPr>
        <w:t xml:space="preserve">награждены </w:t>
      </w:r>
      <w:r w:rsidR="00550AD8" w:rsidRPr="008E16C2">
        <w:rPr>
          <w:rFonts w:asciiTheme="minorHAnsi" w:hAnsiTheme="minorHAnsi"/>
          <w:b/>
          <w:sz w:val="24"/>
          <w:szCs w:val="24"/>
        </w:rPr>
        <w:t>1</w:t>
      </w:r>
      <w:r w:rsidR="0019391C">
        <w:rPr>
          <w:rFonts w:asciiTheme="minorHAnsi" w:hAnsiTheme="minorHAnsi"/>
          <w:b/>
          <w:sz w:val="24"/>
          <w:szCs w:val="24"/>
        </w:rPr>
        <w:t>32</w:t>
      </w:r>
      <w:r w:rsidR="0088193B" w:rsidRPr="008E16C2">
        <w:rPr>
          <w:rFonts w:asciiTheme="minorHAnsi" w:hAnsiTheme="minorHAnsi"/>
          <w:b/>
          <w:sz w:val="24"/>
          <w:szCs w:val="24"/>
        </w:rPr>
        <w:t xml:space="preserve"> </w:t>
      </w:r>
      <w:r w:rsidR="000A663F" w:rsidRPr="008E16C2">
        <w:rPr>
          <w:rFonts w:asciiTheme="minorHAnsi" w:hAnsiTheme="minorHAnsi"/>
          <w:sz w:val="24"/>
          <w:szCs w:val="24"/>
        </w:rPr>
        <w:t>п</w:t>
      </w:r>
      <w:r w:rsidR="0019391C">
        <w:rPr>
          <w:rFonts w:asciiTheme="minorHAnsi" w:hAnsiTheme="minorHAnsi"/>
          <w:sz w:val="24"/>
          <w:szCs w:val="24"/>
        </w:rPr>
        <w:t>едагога</w:t>
      </w:r>
      <w:r w:rsidR="00E911EC" w:rsidRPr="008E16C2">
        <w:rPr>
          <w:rFonts w:asciiTheme="minorHAnsi" w:hAnsiTheme="minorHAnsi"/>
          <w:sz w:val="24"/>
          <w:szCs w:val="24"/>
        </w:rPr>
        <w:t>.</w:t>
      </w:r>
      <w:r w:rsidR="00E911EC" w:rsidRPr="008E16C2">
        <w:rPr>
          <w:rFonts w:asciiTheme="minorHAnsi" w:eastAsia="ArialMT" w:hAnsiTheme="minorHAnsi" w:cs="ArialMT"/>
          <w:sz w:val="24"/>
          <w:szCs w:val="24"/>
        </w:rPr>
        <w:t xml:space="preserve"> </w:t>
      </w:r>
      <w:r w:rsidR="0019391C">
        <w:rPr>
          <w:rFonts w:asciiTheme="minorHAnsi" w:eastAsia="ArialMT" w:hAnsiTheme="minorHAnsi" w:cs="ArialMT"/>
          <w:sz w:val="24"/>
          <w:szCs w:val="24"/>
        </w:rPr>
        <w:t xml:space="preserve"> </w:t>
      </w:r>
      <w:r w:rsidR="00FE79D8">
        <w:rPr>
          <w:rFonts w:asciiTheme="minorHAnsi" w:eastAsia="ArialMT" w:hAnsiTheme="minorHAnsi" w:cs="ArialMT"/>
          <w:sz w:val="24"/>
          <w:szCs w:val="24"/>
        </w:rPr>
        <w:t xml:space="preserve">                                              </w:t>
      </w:r>
      <w:r w:rsidR="006F59DC">
        <w:rPr>
          <w:rFonts w:asciiTheme="minorHAnsi" w:hAnsiTheme="minorHAnsi"/>
          <w:sz w:val="24"/>
          <w:szCs w:val="24"/>
        </w:rPr>
        <w:t>Дипломами</w:t>
      </w:r>
      <w:r w:rsidR="005C569B" w:rsidRPr="008E16C2">
        <w:rPr>
          <w:rFonts w:asciiTheme="minorHAnsi" w:hAnsiTheme="minorHAnsi"/>
          <w:sz w:val="24"/>
          <w:szCs w:val="24"/>
        </w:rPr>
        <w:t xml:space="preserve"> призеров Конкурса </w:t>
      </w:r>
      <w:r w:rsidR="00D31C68">
        <w:rPr>
          <w:rFonts w:asciiTheme="minorHAnsi" w:hAnsiTheme="minorHAnsi"/>
          <w:sz w:val="24"/>
          <w:szCs w:val="24"/>
        </w:rPr>
        <w:t xml:space="preserve">награждены </w:t>
      </w:r>
      <w:r w:rsidR="0019391C">
        <w:rPr>
          <w:rFonts w:asciiTheme="minorHAnsi" w:hAnsiTheme="minorHAnsi"/>
          <w:b/>
          <w:sz w:val="24"/>
          <w:szCs w:val="24"/>
        </w:rPr>
        <w:t>10</w:t>
      </w:r>
      <w:r w:rsidR="005C569B" w:rsidRPr="008E16C2">
        <w:rPr>
          <w:rFonts w:asciiTheme="minorHAnsi" w:hAnsiTheme="minorHAnsi"/>
          <w:b/>
          <w:sz w:val="24"/>
          <w:szCs w:val="24"/>
        </w:rPr>
        <w:t xml:space="preserve"> </w:t>
      </w:r>
      <w:r w:rsidR="005C569B" w:rsidRPr="008E16C2">
        <w:rPr>
          <w:rFonts w:asciiTheme="minorHAnsi" w:hAnsiTheme="minorHAnsi"/>
          <w:sz w:val="24"/>
          <w:szCs w:val="24"/>
        </w:rPr>
        <w:t>п</w:t>
      </w:r>
      <w:r w:rsidR="0006584C" w:rsidRPr="008E16C2">
        <w:rPr>
          <w:rFonts w:asciiTheme="minorHAnsi" w:hAnsiTheme="minorHAnsi"/>
          <w:sz w:val="24"/>
          <w:szCs w:val="24"/>
        </w:rPr>
        <w:t>едагогов</w:t>
      </w:r>
      <w:r w:rsidR="000904C9" w:rsidRPr="008E16C2">
        <w:rPr>
          <w:rFonts w:asciiTheme="minorHAnsi" w:hAnsiTheme="minorHAnsi"/>
          <w:sz w:val="24"/>
          <w:szCs w:val="24"/>
        </w:rPr>
        <w:t xml:space="preserve">. </w:t>
      </w:r>
      <w:r w:rsidR="00837E59" w:rsidRPr="008E16C2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36949A60" w14:textId="0B9C81D7" w:rsidR="007B3F38" w:rsidRPr="008E16C2" w:rsidRDefault="007B3F38" w:rsidP="00460D9C">
      <w:pPr>
        <w:autoSpaceDE w:val="0"/>
        <w:spacing w:after="220"/>
        <w:rPr>
          <w:rFonts w:asciiTheme="minorHAnsi" w:hAnsiTheme="minorHAnsi"/>
          <w:sz w:val="24"/>
          <w:szCs w:val="24"/>
        </w:rPr>
      </w:pPr>
      <w:r w:rsidRPr="008E16C2">
        <w:rPr>
          <w:rFonts w:asciiTheme="minorHAnsi" w:hAnsiTheme="minorHAnsi"/>
          <w:sz w:val="24"/>
          <w:szCs w:val="24"/>
        </w:rPr>
        <w:t>Конкурсные работы оценивались в соответстви</w:t>
      </w:r>
      <w:r w:rsidR="00657141" w:rsidRPr="008E16C2">
        <w:rPr>
          <w:rFonts w:asciiTheme="minorHAnsi" w:hAnsiTheme="minorHAnsi"/>
          <w:sz w:val="24"/>
          <w:szCs w:val="24"/>
        </w:rPr>
        <w:t xml:space="preserve">и с определенными требованиями: </w:t>
      </w:r>
      <w:r w:rsidR="00EE5228" w:rsidRPr="008E16C2">
        <w:rPr>
          <w:rFonts w:asciiTheme="minorHAnsi" w:hAnsiTheme="minorHAnsi"/>
          <w:sz w:val="24"/>
          <w:szCs w:val="24"/>
        </w:rPr>
        <w:t xml:space="preserve">                       </w:t>
      </w:r>
      <w:r w:rsidRPr="008E16C2">
        <w:rPr>
          <w:rFonts w:asciiTheme="minorHAnsi" w:hAnsiTheme="minorHAnsi"/>
          <w:sz w:val="24"/>
          <w:szCs w:val="24"/>
        </w:rPr>
        <w:t>осмысленный выбор авторской темы выставочного проекта, раскрытие содержания темы  художественными средствами, образная выразительность работ;  наблюдательность авторов, оригинальность и самостоятельность творческого решения;</w:t>
      </w:r>
      <w:r w:rsidR="00657141" w:rsidRPr="008E16C2">
        <w:rPr>
          <w:rFonts w:asciiTheme="minorHAnsi" w:eastAsia="ArialMT" w:hAnsiTheme="minorHAnsi" w:cs="ArialMT"/>
          <w:sz w:val="24"/>
          <w:szCs w:val="24"/>
        </w:rPr>
        <w:t xml:space="preserve"> </w:t>
      </w:r>
      <w:r w:rsidRPr="008E16C2">
        <w:rPr>
          <w:rFonts w:asciiTheme="minorHAnsi" w:hAnsiTheme="minorHAnsi"/>
          <w:sz w:val="24"/>
          <w:szCs w:val="24"/>
        </w:rPr>
        <w:t>осознанный выбор и использование выразительных и технических возможностей художественных материалов,</w:t>
      </w:r>
      <w:r w:rsidR="006F59DC">
        <w:rPr>
          <w:rFonts w:asciiTheme="minorHAnsi" w:hAnsiTheme="minorHAnsi"/>
          <w:sz w:val="24"/>
          <w:szCs w:val="24"/>
        </w:rPr>
        <w:t xml:space="preserve"> мастерство выполнения работы; </w:t>
      </w:r>
      <w:r w:rsidRPr="008E16C2">
        <w:rPr>
          <w:rFonts w:asciiTheme="minorHAnsi" w:hAnsiTheme="minorHAnsi"/>
          <w:sz w:val="24"/>
          <w:szCs w:val="24"/>
        </w:rPr>
        <w:t xml:space="preserve"> оформление выставочного проекта, его презентация и информационное сопровождение.</w:t>
      </w:r>
    </w:p>
    <w:p w14:paraId="7DF3336E" w14:textId="77777777" w:rsidR="00581254" w:rsidRDefault="00550AD8" w:rsidP="00581254">
      <w:pPr>
        <w:autoSpaceDE w:val="0"/>
        <w:spacing w:after="220"/>
        <w:rPr>
          <w:rFonts w:asciiTheme="minorHAnsi" w:hAnsiTheme="minorHAnsi"/>
          <w:sz w:val="24"/>
          <w:szCs w:val="24"/>
        </w:rPr>
      </w:pPr>
      <w:r w:rsidRPr="008E16C2">
        <w:rPr>
          <w:rFonts w:asciiTheme="minorHAnsi" w:hAnsiTheme="minorHAnsi"/>
          <w:b/>
          <w:sz w:val="24"/>
          <w:szCs w:val="24"/>
        </w:rPr>
        <w:lastRenderedPageBreak/>
        <w:t xml:space="preserve">Итоговая выставка  </w:t>
      </w:r>
      <w:r w:rsidR="008E16C2">
        <w:rPr>
          <w:rFonts w:asciiTheme="minorHAnsi" w:hAnsiTheme="minorHAnsi"/>
          <w:b/>
          <w:sz w:val="24"/>
          <w:szCs w:val="24"/>
        </w:rPr>
        <w:t>откры</w:t>
      </w:r>
      <w:r w:rsidRPr="008E16C2">
        <w:rPr>
          <w:rFonts w:asciiTheme="minorHAnsi" w:hAnsiTheme="minorHAnsi"/>
          <w:b/>
          <w:sz w:val="24"/>
          <w:szCs w:val="24"/>
        </w:rPr>
        <w:t xml:space="preserve">лась в Выставочном зале Центра НХО </w:t>
      </w:r>
      <w:r w:rsidR="00581254" w:rsidRPr="008E16C2">
        <w:rPr>
          <w:rFonts w:asciiTheme="minorHAnsi" w:hAnsiTheme="minorHAnsi"/>
          <w:sz w:val="24"/>
          <w:szCs w:val="24"/>
        </w:rPr>
        <w:t xml:space="preserve"> </w:t>
      </w:r>
      <w:r w:rsidR="00657141" w:rsidRPr="008E16C2">
        <w:rPr>
          <w:rFonts w:asciiTheme="minorHAnsi" w:hAnsiTheme="minorHAnsi"/>
          <w:sz w:val="24"/>
          <w:szCs w:val="24"/>
        </w:rPr>
        <w:t>1</w:t>
      </w:r>
      <w:r w:rsidR="00DA7BE1">
        <w:rPr>
          <w:rFonts w:asciiTheme="minorHAnsi" w:hAnsiTheme="minorHAnsi"/>
          <w:sz w:val="24"/>
          <w:szCs w:val="24"/>
        </w:rPr>
        <w:t>2</w:t>
      </w:r>
      <w:r w:rsidRPr="008E16C2">
        <w:rPr>
          <w:rFonts w:asciiTheme="minorHAnsi" w:hAnsiTheme="minorHAnsi"/>
          <w:sz w:val="24"/>
          <w:szCs w:val="24"/>
        </w:rPr>
        <w:t xml:space="preserve"> </w:t>
      </w:r>
      <w:r w:rsidR="00657141" w:rsidRPr="008E16C2">
        <w:rPr>
          <w:rFonts w:asciiTheme="minorHAnsi" w:hAnsiTheme="minorHAnsi"/>
          <w:sz w:val="24"/>
          <w:szCs w:val="24"/>
        </w:rPr>
        <w:t>марта</w:t>
      </w:r>
      <w:r w:rsidR="008E16C2">
        <w:rPr>
          <w:rFonts w:asciiTheme="minorHAnsi" w:hAnsiTheme="minorHAnsi"/>
          <w:sz w:val="24"/>
          <w:szCs w:val="24"/>
        </w:rPr>
        <w:t xml:space="preserve"> 2020г</w:t>
      </w:r>
      <w:r w:rsidRPr="008E16C2">
        <w:rPr>
          <w:rFonts w:asciiTheme="minorHAnsi" w:hAnsiTheme="minorHAnsi"/>
          <w:b/>
          <w:sz w:val="24"/>
          <w:szCs w:val="24"/>
        </w:rPr>
        <w:t xml:space="preserve">.  </w:t>
      </w:r>
      <w:r w:rsidR="008E16C2">
        <w:rPr>
          <w:rFonts w:asciiTheme="minorHAnsi" w:hAnsiTheme="minorHAnsi"/>
          <w:b/>
          <w:sz w:val="24"/>
          <w:szCs w:val="24"/>
        </w:rPr>
        <w:t xml:space="preserve">       </w:t>
      </w:r>
      <w:r w:rsidRPr="008E16C2">
        <w:rPr>
          <w:rFonts w:asciiTheme="minorHAnsi" w:hAnsiTheme="minorHAnsi"/>
          <w:sz w:val="24"/>
          <w:szCs w:val="24"/>
        </w:rPr>
        <w:t xml:space="preserve">В экспозиции выставки представлены  </w:t>
      </w:r>
      <w:r w:rsidRPr="008E16C2">
        <w:rPr>
          <w:rFonts w:asciiTheme="minorHAnsi" w:hAnsiTheme="minorHAnsi"/>
          <w:sz w:val="24"/>
          <w:szCs w:val="24"/>
          <w:lang w:val="en-US"/>
        </w:rPr>
        <w:t xml:space="preserve">живописные и графические работы; </w:t>
      </w:r>
      <w:r w:rsidR="008E16C2">
        <w:rPr>
          <w:rFonts w:asciiTheme="minorHAnsi" w:hAnsiTheme="minorHAnsi"/>
          <w:sz w:val="24"/>
          <w:szCs w:val="24"/>
          <w:lang w:val="en-US"/>
        </w:rPr>
        <w:t xml:space="preserve">скульптура и бумагопластика; </w:t>
      </w:r>
      <w:r w:rsidRPr="008E16C2">
        <w:rPr>
          <w:rFonts w:asciiTheme="minorHAnsi" w:hAnsiTheme="minorHAnsi"/>
          <w:sz w:val="24"/>
          <w:szCs w:val="24"/>
          <w:lang w:val="en-US"/>
        </w:rPr>
        <w:t>изделия декоративно-прикладного творчества (керами</w:t>
      </w:r>
      <w:r w:rsidR="00204D4A" w:rsidRPr="008E16C2">
        <w:rPr>
          <w:rFonts w:asciiTheme="minorHAnsi" w:hAnsiTheme="minorHAnsi"/>
          <w:sz w:val="24"/>
          <w:szCs w:val="24"/>
          <w:lang w:val="en-US"/>
        </w:rPr>
        <w:t xml:space="preserve">ка, роспись, куклы, украшения, </w:t>
      </w:r>
      <w:r w:rsidRPr="008E16C2">
        <w:rPr>
          <w:rFonts w:asciiTheme="minorHAnsi" w:hAnsiTheme="minorHAnsi"/>
          <w:sz w:val="24"/>
          <w:szCs w:val="24"/>
          <w:lang w:val="en-US"/>
        </w:rPr>
        <w:t xml:space="preserve">игрушки),  </w:t>
      </w:r>
      <w:r w:rsidR="008E16C2">
        <w:rPr>
          <w:rFonts w:asciiTheme="minorHAnsi" w:hAnsiTheme="minorHAnsi"/>
          <w:sz w:val="24"/>
          <w:szCs w:val="24"/>
          <w:lang w:val="en-US"/>
        </w:rPr>
        <w:t>театральный костюм</w:t>
      </w:r>
      <w:r w:rsidR="00DA7BE1">
        <w:rPr>
          <w:rFonts w:asciiTheme="minorHAnsi" w:hAnsiTheme="minorHAnsi"/>
          <w:sz w:val="24"/>
          <w:szCs w:val="24"/>
          <w:lang w:val="en-US"/>
        </w:rPr>
        <w:t xml:space="preserve">, </w:t>
      </w:r>
      <w:r w:rsidRPr="008E16C2">
        <w:rPr>
          <w:rFonts w:asciiTheme="minorHAnsi" w:hAnsiTheme="minorHAnsi"/>
          <w:sz w:val="24"/>
          <w:szCs w:val="24"/>
          <w:lang w:val="en-US"/>
        </w:rPr>
        <w:t>коллективные панно-коллажи, макет</w:t>
      </w:r>
      <w:r w:rsidR="008E16C2">
        <w:rPr>
          <w:rFonts w:asciiTheme="minorHAnsi" w:hAnsiTheme="minorHAnsi"/>
          <w:sz w:val="24"/>
          <w:szCs w:val="24"/>
          <w:lang w:val="en-US"/>
        </w:rPr>
        <w:t>ы и пространственные композиции</w:t>
      </w:r>
      <w:r w:rsidRPr="008E16C2">
        <w:rPr>
          <w:rFonts w:asciiTheme="minorHAnsi" w:hAnsiTheme="minorHAnsi"/>
          <w:sz w:val="24"/>
          <w:szCs w:val="24"/>
          <w:lang w:val="en-US"/>
        </w:rPr>
        <w:t>.</w:t>
      </w:r>
      <w:r w:rsidRPr="008E16C2">
        <w:rPr>
          <w:rFonts w:asciiTheme="minorHAnsi" w:eastAsia="ArialMT" w:hAnsiTheme="minorHAnsi" w:cs="ArialMT"/>
          <w:sz w:val="24"/>
          <w:szCs w:val="24"/>
        </w:rPr>
        <w:t xml:space="preserve"> </w:t>
      </w:r>
      <w:r w:rsidR="0068457E" w:rsidRPr="008E16C2">
        <w:rPr>
          <w:rFonts w:asciiTheme="minorHAnsi" w:hAnsiTheme="minorHAnsi"/>
          <w:sz w:val="24"/>
          <w:szCs w:val="24"/>
        </w:rPr>
        <w:t>В итоговой вы</w:t>
      </w:r>
      <w:r w:rsidR="00787590" w:rsidRPr="008E16C2">
        <w:rPr>
          <w:rFonts w:asciiTheme="minorHAnsi" w:hAnsiTheme="minorHAnsi"/>
          <w:sz w:val="24"/>
          <w:szCs w:val="24"/>
        </w:rPr>
        <w:t xml:space="preserve">ставке приняли участие </w:t>
      </w:r>
      <w:r w:rsidR="00BE0B00" w:rsidRPr="008E16C2">
        <w:rPr>
          <w:rFonts w:asciiTheme="minorHAnsi" w:hAnsiTheme="minorHAnsi"/>
          <w:b/>
          <w:sz w:val="24"/>
          <w:szCs w:val="24"/>
        </w:rPr>
        <w:t>1</w:t>
      </w:r>
      <w:r w:rsidR="00787590" w:rsidRPr="008E16C2">
        <w:rPr>
          <w:rFonts w:asciiTheme="minorHAnsi" w:hAnsiTheme="minorHAnsi"/>
          <w:b/>
          <w:sz w:val="24"/>
          <w:szCs w:val="24"/>
        </w:rPr>
        <w:t>530</w:t>
      </w:r>
      <w:r w:rsidR="0068457E" w:rsidRPr="008E16C2">
        <w:rPr>
          <w:rFonts w:asciiTheme="minorHAnsi" w:hAnsiTheme="minorHAnsi"/>
          <w:b/>
          <w:sz w:val="24"/>
          <w:szCs w:val="24"/>
        </w:rPr>
        <w:t xml:space="preserve"> </w:t>
      </w:r>
      <w:r w:rsidR="0068457E" w:rsidRPr="008E16C2">
        <w:rPr>
          <w:rFonts w:asciiTheme="minorHAnsi" w:hAnsiTheme="minorHAnsi"/>
          <w:sz w:val="24"/>
          <w:szCs w:val="24"/>
        </w:rPr>
        <w:t>обучающихся</w:t>
      </w:r>
      <w:r w:rsidR="00502183" w:rsidRPr="008E16C2">
        <w:rPr>
          <w:rFonts w:asciiTheme="minorHAnsi" w:hAnsiTheme="minorHAnsi"/>
          <w:sz w:val="24"/>
          <w:szCs w:val="24"/>
        </w:rPr>
        <w:t xml:space="preserve"> </w:t>
      </w:r>
      <w:r w:rsidR="0068457E" w:rsidRPr="008E16C2">
        <w:rPr>
          <w:rFonts w:asciiTheme="minorHAnsi" w:eastAsia="ArialMT" w:hAnsiTheme="minorHAnsi" w:cs="ArialMT"/>
          <w:sz w:val="24"/>
          <w:szCs w:val="24"/>
        </w:rPr>
        <w:t xml:space="preserve">из </w:t>
      </w:r>
      <w:r w:rsidR="005E28B5">
        <w:rPr>
          <w:rFonts w:asciiTheme="minorHAnsi" w:eastAsia="ArialMT" w:hAnsiTheme="minorHAnsi" w:cs="ArialMT"/>
          <w:b/>
          <w:sz w:val="24"/>
          <w:szCs w:val="24"/>
        </w:rPr>
        <w:t>90</w:t>
      </w:r>
      <w:r w:rsidR="0068457E" w:rsidRPr="008E16C2">
        <w:rPr>
          <w:rFonts w:asciiTheme="minorHAnsi" w:eastAsia="ArialMT" w:hAnsiTheme="minorHAnsi" w:cs="ArialMT"/>
          <w:b/>
          <w:sz w:val="24"/>
          <w:szCs w:val="24"/>
        </w:rPr>
        <w:t xml:space="preserve"> </w:t>
      </w:r>
      <w:r w:rsidR="0068457E" w:rsidRPr="008E16C2">
        <w:rPr>
          <w:rFonts w:asciiTheme="minorHAnsi" w:eastAsia="ArialMT" w:hAnsiTheme="minorHAnsi" w:cs="ArialMT"/>
          <w:sz w:val="24"/>
          <w:szCs w:val="24"/>
        </w:rPr>
        <w:t>образовательных организаций.</w:t>
      </w:r>
      <w:r w:rsidR="0068457E" w:rsidRPr="008E16C2">
        <w:rPr>
          <w:rFonts w:asciiTheme="minorHAnsi" w:hAnsiTheme="minorHAnsi"/>
          <w:sz w:val="24"/>
          <w:szCs w:val="24"/>
        </w:rPr>
        <w:t xml:space="preserve"> </w:t>
      </w:r>
      <w:r w:rsidR="00DA7BE1">
        <w:rPr>
          <w:rFonts w:asciiTheme="minorHAnsi" w:hAnsiTheme="minorHAnsi"/>
          <w:sz w:val="24"/>
          <w:szCs w:val="24"/>
        </w:rPr>
        <w:t xml:space="preserve">На 15 апреля было запланировано открытие </w:t>
      </w:r>
      <w:r w:rsidR="007668A4">
        <w:rPr>
          <w:rFonts w:asciiTheme="minorHAnsi" w:hAnsiTheme="minorHAnsi"/>
          <w:sz w:val="24"/>
          <w:szCs w:val="24"/>
        </w:rPr>
        <w:t>экпозиции проектов, созданных с применением цифровых технологий (фотография, компьютерная графика и дизайн).</w:t>
      </w:r>
    </w:p>
    <w:p w14:paraId="76090C00" w14:textId="6CDAEE9D" w:rsidR="00DA7BE1" w:rsidRDefault="007668A4" w:rsidP="00581254">
      <w:pPr>
        <w:autoSpaceDE w:val="0"/>
        <w:spacing w:after="2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 сожалению, выставку в этом году не удалось показать зрителям. Но был сделан видеорепортаж и многочисленные фоторепортажи с выставки.                                            Выставку «Цифровые технологии в детском изобразительном искусстве» пришлось сделать виртуальной и разместить в социальных сетях ФБ и ВКонтакте, а также в Виртуальном музее «Школа Неменского». Благодаря интернету выставочные </w:t>
      </w:r>
      <w:r w:rsidR="005E28B5">
        <w:rPr>
          <w:rFonts w:asciiTheme="minorHAnsi" w:hAnsiTheme="minorHAnsi"/>
          <w:sz w:val="24"/>
          <w:szCs w:val="24"/>
        </w:rPr>
        <w:t xml:space="preserve">художественные </w:t>
      </w:r>
      <w:r>
        <w:rPr>
          <w:rFonts w:asciiTheme="minorHAnsi" w:hAnsiTheme="minorHAnsi"/>
          <w:sz w:val="24"/>
          <w:szCs w:val="24"/>
        </w:rPr>
        <w:t xml:space="preserve">проекты увидело большое количество </w:t>
      </w:r>
      <w:r w:rsidR="005E28B5">
        <w:rPr>
          <w:rFonts w:asciiTheme="minorHAnsi" w:hAnsiTheme="minorHAnsi"/>
          <w:sz w:val="24"/>
          <w:szCs w:val="24"/>
        </w:rPr>
        <w:t>зрителей и, конечно, участников Конкурса.</w:t>
      </w:r>
      <w:r w:rsidR="00D31C68">
        <w:rPr>
          <w:rFonts w:asciiTheme="minorHAnsi" w:hAnsiTheme="minorHAnsi"/>
          <w:sz w:val="24"/>
          <w:szCs w:val="24"/>
        </w:rPr>
        <w:t xml:space="preserve">  Дипломы победителям и призерам были разосланы в электронном виде.</w:t>
      </w:r>
    </w:p>
    <w:p w14:paraId="54D3408C" w14:textId="77777777" w:rsidR="00D31C68" w:rsidRPr="005E28B5" w:rsidRDefault="00D31C68" w:rsidP="00D31C68">
      <w:pPr>
        <w:rPr>
          <w:b/>
          <w:color w:val="943634" w:themeColor="accent2" w:themeShade="BF"/>
          <w:sz w:val="24"/>
          <w:szCs w:val="24"/>
        </w:rPr>
      </w:pPr>
      <w:r w:rsidRPr="008E16C2">
        <w:rPr>
          <w:rFonts w:asciiTheme="minorHAnsi" w:hAnsiTheme="minorHAnsi"/>
          <w:b/>
          <w:bCs/>
          <w:color w:val="800000"/>
          <w:sz w:val="24"/>
          <w:szCs w:val="24"/>
          <w:bdr w:val="none" w:sz="0" w:space="0" w:color="auto" w:frame="1"/>
        </w:rPr>
        <w:t>С проектами — победителями и призерами можно познакомиться на странице Конкурса в социальной сети ФБ: </w:t>
      </w:r>
      <w:r w:rsidRPr="008E16C2">
        <w:rPr>
          <w:rFonts w:asciiTheme="minorHAnsi" w:hAnsiTheme="minorHAnsi"/>
          <w:b/>
          <w:bCs/>
          <w:color w:val="800000"/>
          <w:sz w:val="24"/>
          <w:szCs w:val="24"/>
          <w:bdr w:val="none" w:sz="0" w:space="0" w:color="auto" w:frame="1"/>
        </w:rPr>
        <w:fldChar w:fldCharType="begin"/>
      </w:r>
      <w:r w:rsidRPr="008E16C2">
        <w:rPr>
          <w:rFonts w:asciiTheme="minorHAnsi" w:hAnsiTheme="minorHAnsi"/>
          <w:b/>
          <w:bCs/>
          <w:color w:val="800000"/>
          <w:sz w:val="24"/>
          <w:szCs w:val="24"/>
          <w:bdr w:val="none" w:sz="0" w:space="0" w:color="auto" w:frame="1"/>
        </w:rPr>
        <w:instrText xml:space="preserve"> HYPERLINK "https://www.facebook.com/cnho.vproekt/" \t "_blank" </w:instrText>
      </w:r>
      <w:r w:rsidRPr="008E16C2">
        <w:rPr>
          <w:rFonts w:asciiTheme="minorHAnsi" w:hAnsiTheme="minorHAnsi"/>
          <w:b/>
          <w:bCs/>
          <w:color w:val="800000"/>
          <w:sz w:val="24"/>
          <w:szCs w:val="24"/>
          <w:bdr w:val="none" w:sz="0" w:space="0" w:color="auto" w:frame="1"/>
        </w:rPr>
        <w:fldChar w:fldCharType="separate"/>
      </w:r>
      <w:r w:rsidRPr="008E16C2">
        <w:rPr>
          <w:rFonts w:asciiTheme="minorHAnsi" w:hAnsiTheme="minorHAnsi"/>
          <w:b/>
          <w:bCs/>
          <w:color w:val="7F3E44"/>
          <w:sz w:val="24"/>
          <w:szCs w:val="24"/>
          <w:u w:val="single"/>
          <w:bdr w:val="none" w:sz="0" w:space="0" w:color="auto" w:frame="1"/>
        </w:rPr>
        <w:t>https://www.facebook.com/cnho.vproekt/</w:t>
      </w:r>
      <w:r w:rsidRPr="008E16C2">
        <w:rPr>
          <w:rFonts w:asciiTheme="minorHAnsi" w:hAnsiTheme="minorHAnsi"/>
          <w:b/>
          <w:bCs/>
          <w:color w:val="800000"/>
          <w:sz w:val="24"/>
          <w:szCs w:val="24"/>
          <w:bdr w:val="none" w:sz="0" w:space="0" w:color="auto" w:frame="1"/>
        </w:rPr>
        <w:fldChar w:fldCharType="end"/>
      </w:r>
      <w:r>
        <w:rPr>
          <w:rFonts w:asciiTheme="minorHAnsi" w:hAnsiTheme="minorHAnsi"/>
          <w:b/>
          <w:bCs/>
          <w:color w:val="800000"/>
          <w:sz w:val="24"/>
          <w:szCs w:val="24"/>
          <w:bdr w:val="none" w:sz="0" w:space="0" w:color="auto" w:frame="1"/>
        </w:rPr>
        <w:t xml:space="preserve"> и в Виртуальном музее «Школа Неменского</w:t>
      </w:r>
      <w:r w:rsidRPr="005E28B5">
        <w:rPr>
          <w:rFonts w:asciiTheme="minorHAnsi" w:hAnsiTheme="minorHAnsi"/>
          <w:b/>
          <w:bCs/>
          <w:color w:val="943634" w:themeColor="accent2" w:themeShade="BF"/>
          <w:sz w:val="24"/>
          <w:szCs w:val="24"/>
          <w:bdr w:val="none" w:sz="0" w:space="0" w:color="auto" w:frame="1"/>
        </w:rPr>
        <w:t xml:space="preserve">»:  </w:t>
      </w:r>
      <w:hyperlink r:id="rId6" w:history="1">
        <w:r w:rsidRPr="005E28B5">
          <w:rPr>
            <w:rStyle w:val="ab"/>
            <w:b/>
            <w:color w:val="943634" w:themeColor="accent2" w:themeShade="BF"/>
            <w:sz w:val="24"/>
            <w:szCs w:val="24"/>
          </w:rPr>
          <w:t>http://shkola-nemenskogo.ru/</w:t>
        </w:r>
      </w:hyperlink>
    </w:p>
    <w:p w14:paraId="7E4C6BDF" w14:textId="4E17D0E7" w:rsidR="00D31C68" w:rsidRPr="008E16C2" w:rsidRDefault="00D31C68" w:rsidP="00D31C68">
      <w:pPr>
        <w:widowControl/>
        <w:suppressAutoHyphens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color w:val="800000"/>
          <w:sz w:val="24"/>
          <w:szCs w:val="24"/>
          <w:bdr w:val="none" w:sz="0" w:space="0" w:color="auto" w:frame="1"/>
        </w:rPr>
        <w:t xml:space="preserve">  </w:t>
      </w:r>
    </w:p>
    <w:p w14:paraId="541E64BE" w14:textId="2600E483" w:rsidR="0074794E" w:rsidRPr="008E16C2" w:rsidRDefault="00D31C68" w:rsidP="0074794E">
      <w:pPr>
        <w:autoSpaceDE w:val="0"/>
        <w:spacing w:after="2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Конкурс продолжает развиваться. </w:t>
      </w:r>
      <w:r w:rsidR="0074794E" w:rsidRPr="008E16C2">
        <w:rPr>
          <w:rFonts w:asciiTheme="minorHAnsi" w:hAnsiTheme="minorHAnsi"/>
          <w:sz w:val="24"/>
          <w:szCs w:val="24"/>
        </w:rPr>
        <w:t>Из года в год расширяется поиск творческими коллективами во главе с талантливыми педагогами  новых интересных тем, выразительных средств, художественных техник и материалов, вариантов  решения выставочных экспозиций и их презентаций.</w:t>
      </w:r>
    </w:p>
    <w:p w14:paraId="2D0BB9E5" w14:textId="6252CAB8" w:rsidR="00EE5228" w:rsidRPr="008E16C2" w:rsidRDefault="00EE5228" w:rsidP="0074794E">
      <w:pPr>
        <w:autoSpaceDE w:val="0"/>
        <w:spacing w:after="220"/>
        <w:rPr>
          <w:rFonts w:asciiTheme="minorHAnsi" w:hAnsiTheme="minorHAnsi"/>
          <w:sz w:val="24"/>
          <w:szCs w:val="24"/>
        </w:rPr>
      </w:pPr>
      <w:r w:rsidRPr="008E16C2">
        <w:rPr>
          <w:rFonts w:asciiTheme="minorHAnsi" w:hAnsiTheme="minorHAnsi"/>
          <w:sz w:val="24"/>
          <w:szCs w:val="24"/>
        </w:rPr>
        <w:t>Педагоги</w:t>
      </w:r>
      <w:r w:rsidR="00AE1AF4" w:rsidRPr="008E16C2">
        <w:rPr>
          <w:rFonts w:asciiTheme="minorHAnsi" w:hAnsiTheme="minorHAnsi"/>
          <w:sz w:val="24"/>
          <w:szCs w:val="24"/>
        </w:rPr>
        <w:t xml:space="preserve"> очень тепло и восторженно отзываются </w:t>
      </w:r>
      <w:r w:rsidR="00D31C68">
        <w:rPr>
          <w:rFonts w:asciiTheme="minorHAnsi" w:hAnsiTheme="minorHAnsi"/>
          <w:sz w:val="24"/>
          <w:szCs w:val="24"/>
        </w:rPr>
        <w:t xml:space="preserve">о </w:t>
      </w:r>
      <w:r w:rsidR="00AE1AF4" w:rsidRPr="008E16C2">
        <w:rPr>
          <w:rFonts w:asciiTheme="minorHAnsi" w:hAnsiTheme="minorHAnsi"/>
          <w:sz w:val="24"/>
          <w:szCs w:val="24"/>
        </w:rPr>
        <w:t>конкурсе, отмечая, что это один из немногих конкурсов, на котором можно поделиться своими творческими находками и достижениями во всех видах визуальных искусств, включая дизайн, ДПИ, компьютерную графику и экспериментальные формы творчества.</w:t>
      </w:r>
      <w:r w:rsidRPr="008E16C2">
        <w:rPr>
          <w:rFonts w:asciiTheme="minorHAnsi" w:hAnsiTheme="minorHAnsi"/>
          <w:sz w:val="24"/>
          <w:szCs w:val="24"/>
        </w:rPr>
        <w:t xml:space="preserve"> </w:t>
      </w:r>
    </w:p>
    <w:p w14:paraId="02B6104E" w14:textId="77777777" w:rsidR="00D31C68" w:rsidRDefault="00D31C68" w:rsidP="00FE79D8">
      <w:pPr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BA2B96A" w14:textId="3B401869" w:rsidR="00581254" w:rsidRPr="00D31C68" w:rsidRDefault="00FE79D8" w:rsidP="00FE79D8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D31C68">
        <w:rPr>
          <w:rFonts w:asciiTheme="minorHAnsi" w:hAnsiTheme="minorHAnsi" w:cs="Arial"/>
          <w:b/>
          <w:color w:val="000000"/>
          <w:sz w:val="24"/>
          <w:szCs w:val="24"/>
        </w:rPr>
        <w:t>ОТЗЫВЫ</w:t>
      </w:r>
      <w:r w:rsidR="00D31C68" w:rsidRPr="00D31C68">
        <w:rPr>
          <w:rFonts w:asciiTheme="minorHAnsi" w:hAnsiTheme="minorHAnsi" w:cs="Arial"/>
          <w:b/>
          <w:color w:val="000000"/>
          <w:sz w:val="24"/>
          <w:szCs w:val="24"/>
        </w:rPr>
        <w:t xml:space="preserve"> О КОНКУРСЕ</w:t>
      </w:r>
    </w:p>
    <w:p w14:paraId="2CB023DA" w14:textId="77777777" w:rsidR="00FE79D8" w:rsidRPr="00D31C68" w:rsidRDefault="00FE79D8" w:rsidP="00FE79D8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7C5C1DE9" w14:textId="77777777" w:rsidR="00FE79D8" w:rsidRPr="00D31C68" w:rsidRDefault="00FE79D8" w:rsidP="00FE79D8">
      <w:pPr>
        <w:rPr>
          <w:rFonts w:asciiTheme="minorHAnsi" w:hAnsiTheme="minorHAnsi"/>
          <w:sz w:val="24"/>
          <w:szCs w:val="24"/>
        </w:rPr>
      </w:pPr>
      <w:r w:rsidRPr="00D31C68">
        <w:rPr>
          <w:rFonts w:asciiTheme="minorHAnsi" w:hAnsiTheme="minorHAnsi"/>
          <w:color w:val="050505"/>
          <w:sz w:val="24"/>
          <w:szCs w:val="24"/>
          <w:shd w:val="clear" w:color="auto" w:fill="F0F2F5"/>
        </w:rPr>
        <w:t>Спасибо огромное команде ЦНХО за прекрасную возможность быть активными педагогами-художниками! Получать удивительное удовольствие от сотрудничества таких прекрасных людей, которые могут оценить современное творчество учащихся нашей Школы.</w:t>
      </w:r>
    </w:p>
    <w:p w14:paraId="74F46AED" w14:textId="5DF26024" w:rsidR="00FE79D8" w:rsidRPr="00D31C68" w:rsidRDefault="00FE79D8" w:rsidP="00FE79D8">
      <w:pPr>
        <w:rPr>
          <w:rFonts w:asciiTheme="minorHAnsi" w:hAnsiTheme="minorHAnsi" w:cs="Arial"/>
          <w:color w:val="000000"/>
          <w:sz w:val="24"/>
          <w:szCs w:val="24"/>
        </w:rPr>
      </w:pPr>
      <w:r w:rsidRPr="00D31C68">
        <w:rPr>
          <w:rFonts w:asciiTheme="minorHAnsi" w:hAnsiTheme="minorHAnsi" w:cs="Arial"/>
          <w:color w:val="000000"/>
          <w:sz w:val="24"/>
          <w:szCs w:val="24"/>
        </w:rPr>
        <w:t xml:space="preserve">Цыганкова С.Е. </w:t>
      </w:r>
      <w:r w:rsidR="00817B5E" w:rsidRPr="00D31C68">
        <w:rPr>
          <w:rFonts w:asciiTheme="minorHAnsi" w:hAnsiTheme="minorHAnsi" w:cs="Arial"/>
          <w:color w:val="000000"/>
          <w:sz w:val="24"/>
          <w:szCs w:val="24"/>
        </w:rPr>
        <w:t xml:space="preserve">ГБОУ </w:t>
      </w:r>
      <w:r w:rsidRPr="00D31C68">
        <w:rPr>
          <w:rFonts w:asciiTheme="minorHAnsi" w:hAnsiTheme="minorHAnsi" w:cs="Arial"/>
          <w:color w:val="000000"/>
          <w:sz w:val="24"/>
          <w:szCs w:val="24"/>
        </w:rPr>
        <w:t>Школа №1324</w:t>
      </w:r>
    </w:p>
    <w:p w14:paraId="5FB70CE4" w14:textId="77777777" w:rsidR="00FE79D8" w:rsidRPr="00D31C68" w:rsidRDefault="00FE79D8" w:rsidP="00FE79D8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0C767E58" w14:textId="77777777" w:rsidR="00FE79D8" w:rsidRPr="00D31C68" w:rsidRDefault="00FE79D8" w:rsidP="00FE79D8">
      <w:pPr>
        <w:rPr>
          <w:rFonts w:asciiTheme="minorHAnsi" w:hAnsiTheme="minorHAnsi"/>
          <w:color w:val="050505"/>
          <w:sz w:val="24"/>
          <w:szCs w:val="24"/>
          <w:shd w:val="clear" w:color="auto" w:fill="F0F2F5"/>
        </w:rPr>
      </w:pPr>
      <w:r w:rsidRPr="00D31C68">
        <w:rPr>
          <w:rFonts w:asciiTheme="minorHAnsi" w:hAnsiTheme="minorHAnsi"/>
          <w:color w:val="050505"/>
          <w:sz w:val="24"/>
          <w:szCs w:val="24"/>
          <w:shd w:val="clear" w:color="auto" w:fill="F0F2F5"/>
        </w:rPr>
        <w:t>Хочу поблагодарить коллектив ЦНХО за организацию и проведение педагогического конкурса выставочных проектов. Спасибо за организацию виртуальной выставки и представленные работы участников! Мы увидели много интересных творческих работ! Проект нужный, значимый! Такая площадка объединяет педагогов – художников, стимулирует профессионально развиваться и не останавливаться на достигнутом!           В стенах ЦНХО среди разнообразных проектов было очень приятно видеть работы наших воспитанников ГБОУДО ЦДТ «Свиблово». Надеемся и дальше участвовать в ваших проектах.</w:t>
      </w:r>
    </w:p>
    <w:p w14:paraId="38D99E95" w14:textId="1D9C2068" w:rsidR="00FE79D8" w:rsidRPr="00D31C68" w:rsidRDefault="00FE79D8" w:rsidP="00FE79D8">
      <w:pPr>
        <w:rPr>
          <w:rFonts w:asciiTheme="minorHAnsi" w:hAnsiTheme="minorHAnsi"/>
          <w:sz w:val="24"/>
          <w:szCs w:val="24"/>
        </w:rPr>
      </w:pPr>
      <w:r w:rsidRPr="00D31C68">
        <w:rPr>
          <w:rFonts w:asciiTheme="minorHAnsi" w:hAnsiTheme="minorHAnsi"/>
          <w:color w:val="050505"/>
          <w:sz w:val="24"/>
          <w:szCs w:val="24"/>
          <w:shd w:val="clear" w:color="auto" w:fill="F0F2F5"/>
        </w:rPr>
        <w:t>Тригубкина Альфия</w:t>
      </w:r>
      <w:r w:rsidR="00D31C68">
        <w:rPr>
          <w:rFonts w:asciiTheme="minorHAnsi" w:hAnsiTheme="minorHAnsi"/>
          <w:color w:val="050505"/>
          <w:sz w:val="24"/>
          <w:szCs w:val="24"/>
          <w:shd w:val="clear" w:color="auto" w:fill="F0F2F5"/>
        </w:rPr>
        <w:t>,</w:t>
      </w:r>
      <w:r w:rsidR="00CF68AB" w:rsidRPr="00D31C68">
        <w:rPr>
          <w:rFonts w:asciiTheme="minorHAnsi" w:hAnsiTheme="minorHAnsi"/>
          <w:color w:val="050505"/>
          <w:sz w:val="24"/>
          <w:szCs w:val="24"/>
          <w:shd w:val="clear" w:color="auto" w:fill="F0F2F5"/>
        </w:rPr>
        <w:t xml:space="preserve">  ГБОУДО ЦДТ «Свиблово».</w:t>
      </w:r>
    </w:p>
    <w:p w14:paraId="0FA57ED7" w14:textId="77777777" w:rsidR="00FE79D8" w:rsidRPr="00D31C68" w:rsidRDefault="00FE79D8" w:rsidP="00FE79D8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5AFFC73C" w14:textId="77777777" w:rsidR="00FE79D8" w:rsidRPr="00D31C68" w:rsidRDefault="00FE79D8" w:rsidP="00FE79D8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218B2D6E" w14:textId="77777777" w:rsidR="00FE79D8" w:rsidRPr="00D31C68" w:rsidRDefault="00FE79D8" w:rsidP="00FE79D8">
      <w:pPr>
        <w:rPr>
          <w:rFonts w:asciiTheme="minorHAnsi" w:hAnsiTheme="minorHAnsi"/>
          <w:color w:val="000000"/>
          <w:sz w:val="24"/>
          <w:szCs w:val="24"/>
        </w:rPr>
      </w:pPr>
      <w:r w:rsidRPr="00D31C68">
        <w:rPr>
          <w:rFonts w:asciiTheme="minorHAnsi" w:hAnsiTheme="minorHAnsi"/>
          <w:color w:val="000000"/>
          <w:sz w:val="24"/>
          <w:szCs w:val="24"/>
        </w:rPr>
        <w:t>Спасибо большое за конкурсы, которые организовывает ваш коллектив, за Ваш труд, за доброжелательную атмосферу в ЦНХО, за безграничную любовь к детскому творчеству! Вы всегда поддерживаете нас, педагогов, своим теплым отношением, вниманием и пониманием!  </w:t>
      </w:r>
    </w:p>
    <w:p w14:paraId="735A8643" w14:textId="77777777" w:rsidR="00FE79D8" w:rsidRPr="00D31C68" w:rsidRDefault="00FE79D8" w:rsidP="00FE79D8">
      <w:pPr>
        <w:rPr>
          <w:rFonts w:asciiTheme="minorHAnsi" w:hAnsiTheme="minorHAnsi"/>
          <w:color w:val="000000"/>
          <w:sz w:val="24"/>
          <w:szCs w:val="24"/>
        </w:rPr>
      </w:pPr>
      <w:r w:rsidRPr="00D31C68">
        <w:rPr>
          <w:rFonts w:asciiTheme="minorHAnsi" w:hAnsiTheme="minorHAnsi"/>
          <w:color w:val="000000"/>
          <w:sz w:val="24"/>
          <w:szCs w:val="24"/>
        </w:rPr>
        <w:t>Желаю здоровья, энергии, творческого настроения!</w:t>
      </w:r>
    </w:p>
    <w:p w14:paraId="72DDA61B" w14:textId="0CEC2463" w:rsidR="00FE79D8" w:rsidRPr="00D31C68" w:rsidRDefault="00FE79D8" w:rsidP="00FE79D8">
      <w:pPr>
        <w:rPr>
          <w:rFonts w:asciiTheme="minorHAnsi" w:hAnsiTheme="minorHAnsi"/>
          <w:color w:val="000000"/>
          <w:sz w:val="24"/>
          <w:szCs w:val="24"/>
        </w:rPr>
      </w:pPr>
      <w:r w:rsidRPr="00D31C68">
        <w:rPr>
          <w:rFonts w:asciiTheme="minorHAnsi" w:hAnsiTheme="minorHAnsi"/>
          <w:color w:val="000000"/>
          <w:sz w:val="24"/>
          <w:szCs w:val="24"/>
        </w:rPr>
        <w:t>С уважением, Коновалова И. В.</w:t>
      </w:r>
      <w:r w:rsidR="00817B5E" w:rsidRPr="00D31C68">
        <w:rPr>
          <w:rFonts w:asciiTheme="minorHAnsi" w:hAnsiTheme="minorHAnsi"/>
          <w:color w:val="000000"/>
          <w:sz w:val="24"/>
          <w:szCs w:val="24"/>
        </w:rPr>
        <w:t xml:space="preserve"> ГБОУ Школа №2001</w:t>
      </w:r>
    </w:p>
    <w:p w14:paraId="3C3A5E0F" w14:textId="77777777" w:rsidR="00FE79D8" w:rsidRPr="00D31C68" w:rsidRDefault="00FE79D8" w:rsidP="00FE79D8">
      <w:pPr>
        <w:rPr>
          <w:rFonts w:asciiTheme="minorHAnsi" w:hAnsiTheme="minorHAnsi"/>
          <w:color w:val="000000"/>
          <w:sz w:val="24"/>
          <w:szCs w:val="24"/>
        </w:rPr>
      </w:pPr>
    </w:p>
    <w:p w14:paraId="26372FDB" w14:textId="77777777" w:rsidR="00FE79D8" w:rsidRPr="00D31C68" w:rsidRDefault="00FE79D8" w:rsidP="00FE79D8">
      <w:pPr>
        <w:rPr>
          <w:rFonts w:asciiTheme="minorHAnsi" w:hAnsiTheme="minorHAnsi" w:cs="Arial"/>
          <w:color w:val="000000"/>
          <w:sz w:val="24"/>
          <w:szCs w:val="24"/>
        </w:rPr>
      </w:pPr>
      <w:r w:rsidRPr="00D31C68">
        <w:rPr>
          <w:rFonts w:asciiTheme="minorHAnsi" w:hAnsiTheme="minorHAnsi" w:cs="Arial"/>
          <w:color w:val="000000"/>
          <w:sz w:val="24"/>
          <w:szCs w:val="24"/>
        </w:rPr>
        <w:t>Большое спасибо! Люблю всю команду преданно и нежно. Не болейте.</w:t>
      </w:r>
    </w:p>
    <w:p w14:paraId="0E7BAA81" w14:textId="365F2942" w:rsidR="00FE79D8" w:rsidRPr="00D31C68" w:rsidRDefault="00FE79D8" w:rsidP="00817B5E">
      <w:pPr>
        <w:rPr>
          <w:rFonts w:asciiTheme="minorHAnsi" w:hAnsiTheme="minorHAnsi" w:cs="Arial"/>
          <w:color w:val="000000"/>
          <w:sz w:val="24"/>
          <w:szCs w:val="24"/>
        </w:rPr>
      </w:pPr>
      <w:r w:rsidRPr="00D31C68">
        <w:rPr>
          <w:rFonts w:asciiTheme="minorHAnsi" w:hAnsiTheme="minorHAnsi" w:cs="Arial"/>
          <w:color w:val="000000"/>
          <w:sz w:val="24"/>
          <w:szCs w:val="24"/>
        </w:rPr>
        <w:t>С уважением, Полякова И.Б.</w:t>
      </w:r>
      <w:r w:rsidR="00CF68AB" w:rsidRPr="00D31C68">
        <w:rPr>
          <w:rFonts w:asciiTheme="minorHAnsi" w:hAnsiTheme="minorHAnsi" w:cs="Arial"/>
          <w:color w:val="000000"/>
          <w:sz w:val="24"/>
          <w:szCs w:val="24"/>
        </w:rPr>
        <w:t xml:space="preserve"> ГБОУ Школа №1363</w:t>
      </w:r>
    </w:p>
    <w:p w14:paraId="7BBE9D31" w14:textId="77777777" w:rsidR="00817B5E" w:rsidRPr="00D31C68" w:rsidRDefault="00817B5E" w:rsidP="00817B5E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36B8721A" w14:textId="116A6361" w:rsidR="00FE79D8" w:rsidRPr="00D31C68" w:rsidRDefault="00FE79D8" w:rsidP="00FE79D8">
      <w:pPr>
        <w:pStyle w:val="db9fe9049761426654245bb2dd862eecmsonormal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D31C68">
        <w:rPr>
          <w:rFonts w:asciiTheme="minorHAnsi" w:hAnsiTheme="minorHAnsi" w:cs="Times New Roman"/>
          <w:sz w:val="24"/>
          <w:szCs w:val="24"/>
        </w:rPr>
        <w:t>Спасибо огромное Вам за понимание и всегда  очень внимательное отношение к детям и педагогам.</w:t>
      </w:r>
      <w:r w:rsidR="00D31C68">
        <w:rPr>
          <w:rFonts w:asciiTheme="minorHAnsi" w:hAnsiTheme="minorHAnsi" w:cs="Times New Roman"/>
          <w:sz w:val="24"/>
          <w:szCs w:val="24"/>
        </w:rPr>
        <w:t xml:space="preserve"> </w:t>
      </w:r>
      <w:r w:rsidRPr="00D31C68">
        <w:rPr>
          <w:rFonts w:asciiTheme="minorHAnsi" w:hAnsiTheme="minorHAnsi" w:cs="Times New Roman"/>
          <w:sz w:val="24"/>
          <w:szCs w:val="24"/>
        </w:rPr>
        <w:t>Спасибо, что Вы у нас есть, что проводите такую большую и важную работу для наших юных художников.</w:t>
      </w:r>
    </w:p>
    <w:p w14:paraId="5CFE0DC9" w14:textId="7B568677" w:rsidR="00FE79D8" w:rsidRPr="00D31C68" w:rsidRDefault="00FE79D8" w:rsidP="00FE79D8">
      <w:pPr>
        <w:pStyle w:val="db9fe9049761426654245bb2dd862eecmsonormal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D31C68">
        <w:rPr>
          <w:rFonts w:asciiTheme="minorHAnsi" w:hAnsiTheme="minorHAnsi" w:cs="Times New Roman"/>
          <w:sz w:val="24"/>
          <w:szCs w:val="24"/>
        </w:rPr>
        <w:t>С уважением,  Горчакова Т</w:t>
      </w:r>
      <w:r w:rsidRPr="00D31C68">
        <w:rPr>
          <w:rFonts w:asciiTheme="minorHAnsi" w:hAnsiTheme="minorHAnsi" w:cs="Times New Roman"/>
          <w:sz w:val="24"/>
          <w:szCs w:val="24"/>
          <w:lang w:val="en-US"/>
        </w:rPr>
        <w:t>.</w:t>
      </w:r>
      <w:r w:rsidRPr="00D31C68">
        <w:rPr>
          <w:rFonts w:asciiTheme="minorHAnsi" w:hAnsiTheme="minorHAnsi" w:cs="Times New Roman"/>
          <w:sz w:val="24"/>
          <w:szCs w:val="24"/>
        </w:rPr>
        <w:t>Н.</w:t>
      </w:r>
      <w:r w:rsidR="00817B5E" w:rsidRPr="00D31C68">
        <w:rPr>
          <w:rFonts w:asciiTheme="minorHAnsi" w:hAnsiTheme="minorHAnsi" w:cs="Times New Roman"/>
          <w:sz w:val="24"/>
          <w:szCs w:val="24"/>
        </w:rPr>
        <w:t xml:space="preserve"> ГБОУ Школа №763</w:t>
      </w:r>
    </w:p>
    <w:p w14:paraId="1963B6A8" w14:textId="77777777" w:rsidR="00F81291" w:rsidRPr="00D31C68" w:rsidRDefault="00F81291" w:rsidP="00460D9C">
      <w:pPr>
        <w:autoSpaceDE w:val="0"/>
        <w:spacing w:after="220"/>
        <w:rPr>
          <w:rFonts w:asciiTheme="minorHAnsi" w:eastAsia="ArialMT" w:hAnsiTheme="minorHAnsi" w:cs="ArialMT"/>
          <w:sz w:val="24"/>
          <w:szCs w:val="24"/>
        </w:rPr>
      </w:pPr>
    </w:p>
    <w:p w14:paraId="21630E52" w14:textId="0CFEF31B" w:rsidR="00FE79D8" w:rsidRPr="00D31C68" w:rsidRDefault="00FE79D8" w:rsidP="00FE79D8">
      <w:pPr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rPr>
          <w:rFonts w:asciiTheme="minorHAnsi" w:hAnsiTheme="minorHAnsi" w:cs="Helvetica Neue"/>
          <w:color w:val="151719"/>
          <w:sz w:val="24"/>
          <w:szCs w:val="24"/>
          <w:lang w:val="en-US"/>
        </w:rPr>
      </w:pPr>
      <w:r w:rsidRPr="00D31C68">
        <w:rPr>
          <w:rFonts w:asciiTheme="minorHAnsi" w:hAnsiTheme="minorHAnsi" w:cs="Helvetica Neue"/>
          <w:color w:val="151719"/>
          <w:sz w:val="24"/>
          <w:szCs w:val="24"/>
          <w:lang w:val="en-US"/>
        </w:rPr>
        <w:t>Спасибо Вам Большое, за</w:t>
      </w:r>
      <w:r w:rsidR="006F59DC">
        <w:rPr>
          <w:rFonts w:asciiTheme="minorHAnsi" w:hAnsiTheme="minorHAnsi" w:cs="Helvetica Neue"/>
          <w:color w:val="151719"/>
          <w:sz w:val="24"/>
          <w:szCs w:val="24"/>
          <w:lang w:val="en-US"/>
        </w:rPr>
        <w:t xml:space="preserve"> потрясающий Ваш Конкурс!!!</w:t>
      </w:r>
      <w:proofErr w:type="gramStart"/>
      <w:r w:rsidR="006F59DC">
        <w:rPr>
          <w:rFonts w:asciiTheme="minorHAnsi" w:hAnsiTheme="minorHAnsi" w:cs="Helvetica Neue"/>
          <w:color w:val="151719"/>
          <w:sz w:val="24"/>
          <w:szCs w:val="24"/>
          <w:lang w:val="en-US"/>
        </w:rPr>
        <w:t>!</w:t>
      </w:r>
      <w:proofErr w:type="gramEnd"/>
      <w:r w:rsidR="006F59DC">
        <w:rPr>
          <w:rFonts w:asciiTheme="minorHAnsi" w:hAnsiTheme="minorHAnsi" w:cs="Helvetica Neue"/>
          <w:color w:val="151719"/>
          <w:sz w:val="24"/>
          <w:szCs w:val="24"/>
          <w:lang w:val="en-US"/>
        </w:rPr>
        <w:t>‬</w:t>
      </w:r>
      <w:r w:rsidRPr="00D31C68">
        <w:rPr>
          <w:rFonts w:asciiTheme="minorHAnsi" w:hAnsiTheme="minorHAnsi" w:cs="Helvetica Neue"/>
          <w:color w:val="151719"/>
          <w:sz w:val="24"/>
          <w:szCs w:val="24"/>
          <w:lang w:val="en-US"/>
        </w:rPr>
        <w:t xml:space="preserve"> </w:t>
      </w:r>
      <w:r w:rsidRPr="00D31C68">
        <w:rPr>
          <w:rFonts w:asciiTheme="minorHAnsi" w:hAnsiTheme="minorHAnsi"/>
          <w:sz w:val="24"/>
          <w:szCs w:val="24"/>
        </w:rPr>
        <w:t>‬</w:t>
      </w:r>
      <w:r w:rsidRPr="00D31C68">
        <w:rPr>
          <w:rFonts w:asciiTheme="minorHAnsi" w:hAnsiTheme="minorHAnsi"/>
          <w:sz w:val="24"/>
          <w:szCs w:val="24"/>
        </w:rPr>
        <w:t>‬</w:t>
      </w:r>
    </w:p>
    <w:p w14:paraId="7029179C" w14:textId="18BE7745" w:rsidR="00FE79D8" w:rsidRPr="00D31C68" w:rsidRDefault="00FE79D8" w:rsidP="00460D9C">
      <w:pPr>
        <w:autoSpaceDE w:val="0"/>
        <w:spacing w:after="220"/>
        <w:rPr>
          <w:rFonts w:asciiTheme="minorHAnsi" w:eastAsia="ArialMT" w:hAnsiTheme="minorHAnsi" w:cs="ArialMT"/>
          <w:sz w:val="24"/>
          <w:szCs w:val="24"/>
        </w:rPr>
      </w:pPr>
      <w:r w:rsidRPr="00D31C68">
        <w:rPr>
          <w:rFonts w:asciiTheme="minorHAnsi" w:eastAsia="ArialMT" w:hAnsiTheme="minorHAnsi" w:cs="ArialMT"/>
          <w:sz w:val="24"/>
          <w:szCs w:val="24"/>
        </w:rPr>
        <w:t>Денисова Оксана</w:t>
      </w:r>
      <w:r w:rsidR="00817B5E" w:rsidRPr="00D31C68">
        <w:rPr>
          <w:rFonts w:asciiTheme="minorHAnsi" w:eastAsia="ArialMT" w:hAnsiTheme="minorHAnsi" w:cs="ArialMT"/>
          <w:sz w:val="24"/>
          <w:szCs w:val="24"/>
        </w:rPr>
        <w:t>, ГБОУ Школа №463</w:t>
      </w:r>
    </w:p>
    <w:p w14:paraId="644B4011" w14:textId="77777777" w:rsidR="00285991" w:rsidRPr="00D31C68" w:rsidRDefault="00FE79D8" w:rsidP="00285991">
      <w:pPr>
        <w:rPr>
          <w:rFonts w:asciiTheme="minorHAnsi" w:hAnsiTheme="minorHAnsi"/>
          <w:sz w:val="24"/>
          <w:szCs w:val="24"/>
        </w:rPr>
      </w:pPr>
      <w:r w:rsidRPr="00D31C68">
        <w:rPr>
          <w:rFonts w:asciiTheme="minorHAnsi" w:hAnsiTheme="minorHAnsi" w:cs="Helvetica Neue"/>
          <w:color w:val="151719"/>
          <w:sz w:val="24"/>
          <w:szCs w:val="24"/>
          <w:lang w:val="en-US"/>
        </w:rPr>
        <w:t>Спасибо за прекрасную выставку и возможность развиваться и совершенствоваться</w:t>
      </w:r>
      <w:r w:rsidR="00285991" w:rsidRPr="00D31C68">
        <w:rPr>
          <w:rFonts w:asciiTheme="minorHAnsi" w:hAnsiTheme="minorHAnsi" w:cs="Helvetica Neue"/>
          <w:color w:val="151719"/>
          <w:sz w:val="24"/>
          <w:szCs w:val="24"/>
          <w:lang w:val="en-US"/>
        </w:rPr>
        <w:t xml:space="preserve">. </w:t>
      </w:r>
      <w:r w:rsidR="00285991" w:rsidRPr="00D31C68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>Это уникальный проект, который даёт возможность детям и педагогам профессионально расти, развиваться, узнавать новое, делать для себя творческие открытия и делиться опытом. Спасибо за теплоту, внимательность, терпение и заботу о каждом участнике. По-моему, вы делаете невозможное!!!!!</w:t>
      </w:r>
    </w:p>
    <w:p w14:paraId="68FDDEEC" w14:textId="35E5C509" w:rsidR="00FE79D8" w:rsidRPr="00D31C68" w:rsidRDefault="00CF68AB" w:rsidP="00285991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20"/>
        <w:rPr>
          <w:rFonts w:asciiTheme="minorHAnsi" w:eastAsia="ArialMT" w:hAnsiTheme="minorHAnsi" w:cs="ArialMT"/>
          <w:sz w:val="24"/>
          <w:szCs w:val="24"/>
        </w:rPr>
      </w:pPr>
      <w:r w:rsidRPr="00D31C68">
        <w:rPr>
          <w:rFonts w:asciiTheme="minorHAnsi" w:eastAsia="ArialMT" w:hAnsiTheme="minorHAnsi" w:cs="ArialMT"/>
          <w:sz w:val="24"/>
          <w:szCs w:val="24"/>
        </w:rPr>
        <w:t xml:space="preserve"> </w:t>
      </w:r>
      <w:r w:rsidR="00FE79D8" w:rsidRPr="00D31C68">
        <w:rPr>
          <w:rFonts w:asciiTheme="minorHAnsi" w:eastAsia="ArialMT" w:hAnsiTheme="minorHAnsi" w:cs="ArialMT"/>
          <w:sz w:val="24"/>
          <w:szCs w:val="24"/>
        </w:rPr>
        <w:t>Васильева Мария</w:t>
      </w:r>
      <w:r w:rsidRPr="00D31C68">
        <w:rPr>
          <w:rFonts w:asciiTheme="minorHAnsi" w:eastAsia="ArialMT" w:hAnsiTheme="minorHAnsi" w:cs="ArialMT"/>
          <w:sz w:val="24"/>
          <w:szCs w:val="24"/>
        </w:rPr>
        <w:t xml:space="preserve">  «Павловская гимназия»</w:t>
      </w:r>
    </w:p>
    <w:p w14:paraId="6E5DE7C3" w14:textId="5AA1674C" w:rsidR="00FE79D8" w:rsidRPr="00D31C68" w:rsidRDefault="006F59DC" w:rsidP="00817B5E">
      <w:pPr>
        <w:rPr>
          <w:rFonts w:asciiTheme="minorHAnsi" w:hAnsiTheme="minorHAnsi" w:cs="Arial"/>
          <w:color w:val="000000"/>
          <w:sz w:val="24"/>
          <w:szCs w:val="24"/>
        </w:rPr>
      </w:pPr>
      <w:dir w:val="ltr">
        <w:r w:rsidR="00FE79D8" w:rsidRPr="00D31C68">
          <w:rPr>
            <w:rFonts w:asciiTheme="minorHAnsi" w:hAnsiTheme="minorHAnsi" w:cs="Helvetica Neue"/>
            <w:color w:val="151719"/>
            <w:sz w:val="24"/>
            <w:szCs w:val="24"/>
            <w:lang w:val="en-US"/>
          </w:rPr>
          <w:t>Спасибо за прекрасный конкурс. Он очень нужен учителям и их ученикам</w:t>
        </w:r>
        <w:proofErr w:type="gramStart"/>
        <w:r w:rsidR="00FE79D8" w:rsidRPr="00D31C68">
          <w:rPr>
            <w:rFonts w:asciiTheme="minorHAnsi" w:hAnsiTheme="minorHAnsi" w:cs="Helvetica Neue"/>
            <w:color w:val="151719"/>
            <w:sz w:val="24"/>
            <w:szCs w:val="24"/>
            <w:lang w:val="en-US"/>
          </w:rPr>
          <w:t>.</w:t>
        </w:r>
        <w:r w:rsidR="00FE79D8" w:rsidRPr="00D31C68">
          <w:rPr>
            <w:rFonts w:asciiTheme="minorHAnsi" w:hAnsiTheme="minorHAnsi" w:cs="Helvetica Neue"/>
            <w:color w:val="151719"/>
            <w:sz w:val="24"/>
            <w:szCs w:val="24"/>
            <w:lang w:val="en-US"/>
          </w:rPr>
          <w:t>‬</w:t>
        </w:r>
        <w:proofErr w:type="gramEnd"/>
        <w:r w:rsidR="00FE79D8" w:rsidRPr="00D31C68">
          <w:rPr>
            <w:rFonts w:asciiTheme="minorHAnsi" w:hAnsiTheme="minorHAnsi"/>
            <w:sz w:val="24"/>
            <w:szCs w:val="24"/>
          </w:rPr>
          <w:t>‬</w:t>
        </w:r>
        <w:r w:rsidR="00FE79D8" w:rsidRPr="00D31C68">
          <w:rPr>
            <w:rFonts w:asciiTheme="minorHAnsi" w:hAnsiTheme="minorHAnsi"/>
            <w:sz w:val="24"/>
            <w:szCs w:val="24"/>
          </w:rPr>
          <w:t>‬</w:t>
        </w:r>
        <w:r w:rsidR="00FE79D8" w:rsidRPr="00D31C68">
          <w:rPr>
            <w:rFonts w:asciiTheme="minorHAnsi" w:eastAsia="ArialMT" w:hAnsiTheme="minorHAnsi" w:cs="ArialMT"/>
            <w:sz w:val="24"/>
            <w:szCs w:val="24"/>
          </w:rPr>
          <w:t xml:space="preserve">       </w:t>
        </w:r>
        <w:r w:rsidR="00CF68AB" w:rsidRPr="00D31C68">
          <w:rPr>
            <w:rFonts w:asciiTheme="minorHAnsi" w:eastAsia="ArialMT" w:hAnsiTheme="minorHAnsi" w:cs="ArialMT"/>
            <w:sz w:val="24"/>
            <w:szCs w:val="24"/>
          </w:rPr>
          <w:t xml:space="preserve">          </w:t>
        </w:r>
        <w:r w:rsidR="00FE79D8" w:rsidRPr="00D31C68">
          <w:rPr>
            <w:rFonts w:asciiTheme="minorHAnsi" w:eastAsia="ArialMT" w:hAnsiTheme="minorHAnsi" w:cs="ArialMT"/>
            <w:sz w:val="24"/>
            <w:szCs w:val="24"/>
          </w:rPr>
          <w:t>Федосова Валентина</w:t>
        </w:r>
        <w:r w:rsidR="00CF68AB" w:rsidRPr="00D31C68">
          <w:rPr>
            <w:rFonts w:asciiTheme="minorHAnsi" w:eastAsia="ArialMT" w:hAnsiTheme="minorHAnsi" w:cs="ArialMT"/>
            <w:sz w:val="24"/>
            <w:szCs w:val="24"/>
          </w:rPr>
          <w:t xml:space="preserve">  </w:t>
        </w:r>
        <w:r w:rsidR="00CF68AB" w:rsidRPr="00D31C68">
          <w:rPr>
            <w:rFonts w:asciiTheme="minorHAnsi" w:hAnsiTheme="minorHAnsi" w:cs="Arial"/>
            <w:color w:val="000000"/>
            <w:sz w:val="24"/>
            <w:szCs w:val="24"/>
          </w:rPr>
          <w:t>ГБОУ Школа №1363</w:t>
        </w:r>
        <w:r w:rsidR="00D31C68" w:rsidRPr="00D31C68">
          <w:rPr>
            <w:rFonts w:asciiTheme="minorHAnsi" w:hAnsiTheme="minorHAnsi"/>
            <w:sz w:val="24"/>
            <w:szCs w:val="24"/>
          </w:rPr>
          <w:t>‬</w:t>
        </w:r>
        <w:r w:rsidR="00184AC6">
          <w:t>‬</w:t>
        </w:r>
        <w:r>
          <w:t>‬</w:t>
        </w:r>
      </w:dir>
    </w:p>
    <w:p w14:paraId="7D04AA3E" w14:textId="77777777" w:rsidR="00817B5E" w:rsidRPr="00D31C68" w:rsidRDefault="00817B5E" w:rsidP="00817B5E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465D31A5" w14:textId="2BC11559" w:rsidR="00285991" w:rsidRPr="00D31C68" w:rsidRDefault="00285991" w:rsidP="00285991">
      <w:pPr>
        <w:widowControl/>
        <w:suppressAutoHyphens w:val="0"/>
        <w:rPr>
          <w:rFonts w:asciiTheme="minorHAnsi" w:hAnsiTheme="minorHAnsi"/>
          <w:sz w:val="24"/>
          <w:szCs w:val="24"/>
        </w:rPr>
      </w:pPr>
      <w:r w:rsidRPr="00D31C68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>Очень доброжелательное отношение к претендентам! А если работы берут на конкурс</w:t>
      </w:r>
      <w:r w:rsidR="006F59DC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>,</w:t>
      </w:r>
      <w:r w:rsidRPr="00D31C68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 xml:space="preserve"> награждают практически всех детей и педагога! Не талантливых детей не бывает!</w:t>
      </w:r>
    </w:p>
    <w:p w14:paraId="5E53125C" w14:textId="78BF77C5" w:rsidR="00285991" w:rsidRPr="00D31C68" w:rsidRDefault="00285991" w:rsidP="00460D9C">
      <w:pPr>
        <w:autoSpaceDE w:val="0"/>
        <w:spacing w:after="220"/>
        <w:rPr>
          <w:rFonts w:asciiTheme="minorHAnsi" w:eastAsia="ArialMT" w:hAnsiTheme="minorHAnsi" w:cs="ArialMT"/>
          <w:sz w:val="24"/>
          <w:szCs w:val="24"/>
        </w:rPr>
      </w:pPr>
      <w:r w:rsidRPr="00D31C68">
        <w:rPr>
          <w:rFonts w:asciiTheme="minorHAnsi" w:eastAsia="ArialMT" w:hAnsiTheme="minorHAnsi" w:cs="ArialMT"/>
          <w:sz w:val="24"/>
          <w:szCs w:val="24"/>
        </w:rPr>
        <w:t>Ясинская Наталья</w:t>
      </w:r>
    </w:p>
    <w:p w14:paraId="2033F950" w14:textId="07B941B5" w:rsidR="00285991" w:rsidRPr="00D31C68" w:rsidRDefault="00285991" w:rsidP="00285991">
      <w:pPr>
        <w:widowControl/>
        <w:suppressAutoHyphens w:val="0"/>
        <w:rPr>
          <w:rFonts w:asciiTheme="minorHAnsi" w:hAnsiTheme="minorHAnsi"/>
          <w:color w:val="1C1E21"/>
          <w:sz w:val="24"/>
          <w:szCs w:val="24"/>
          <w:shd w:val="clear" w:color="auto" w:fill="FFFFFF"/>
        </w:rPr>
      </w:pPr>
      <w:r w:rsidRPr="00D31C68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 xml:space="preserve">Интересный конкурс, удивительные проекты!                                                                         </w:t>
      </w:r>
      <w:r w:rsidR="00D31C68" w:rsidRPr="00D31C68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 xml:space="preserve">                     </w:t>
      </w:r>
      <w:r w:rsidRPr="00D31C68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 xml:space="preserve"> Барчевская Мария</w:t>
      </w:r>
      <w:r w:rsidR="00817B5E" w:rsidRPr="00D31C68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>, ГБОУ Школа №1416</w:t>
      </w:r>
    </w:p>
    <w:p w14:paraId="04F0283D" w14:textId="77777777" w:rsidR="00285991" w:rsidRPr="00D31C68" w:rsidRDefault="00285991" w:rsidP="00285991">
      <w:pPr>
        <w:widowControl/>
        <w:suppressAutoHyphens w:val="0"/>
        <w:rPr>
          <w:rFonts w:asciiTheme="minorHAnsi" w:hAnsiTheme="minorHAnsi"/>
          <w:sz w:val="24"/>
          <w:szCs w:val="24"/>
        </w:rPr>
      </w:pPr>
    </w:p>
    <w:p w14:paraId="3DA2318B" w14:textId="2EF15BC9" w:rsidR="00285991" w:rsidRPr="00D31C68" w:rsidRDefault="00285991" w:rsidP="00285991">
      <w:pPr>
        <w:widowControl/>
        <w:suppressAutoHyphens w:val="0"/>
        <w:rPr>
          <w:rFonts w:asciiTheme="minorHAnsi" w:hAnsiTheme="minorHAnsi"/>
          <w:sz w:val="24"/>
          <w:szCs w:val="24"/>
        </w:rPr>
      </w:pPr>
      <w:r w:rsidRPr="00D31C68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>Конкурс поражает организацией, масштабом. Поддержкой всех достойных творческих направлений. Это возможность показать все тв</w:t>
      </w:r>
      <w:r w:rsidR="006F59DC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>орческие детские проекты, а так</w:t>
      </w:r>
      <w:r w:rsidRPr="00D31C68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>же увидеть интересное и новое на выставке.</w:t>
      </w:r>
      <w:r w:rsidRPr="00D31C68">
        <w:rPr>
          <w:rFonts w:asciiTheme="minorHAnsi" w:hAnsiTheme="minorHAnsi"/>
          <w:color w:val="1C1E21"/>
          <w:sz w:val="24"/>
          <w:szCs w:val="24"/>
        </w:rPr>
        <w:br/>
      </w:r>
      <w:r w:rsidRPr="00D31C68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>Спасибо! </w:t>
      </w:r>
      <w:r w:rsidR="00D31C68">
        <w:rPr>
          <w:rFonts w:asciiTheme="minorHAnsi" w:hAnsiTheme="minorHAnsi"/>
          <w:color w:val="1C1E21"/>
          <w:sz w:val="24"/>
          <w:szCs w:val="24"/>
        </w:rPr>
        <w:t xml:space="preserve"> </w:t>
      </w:r>
      <w:r w:rsidRPr="00D31C68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>Участвую давно и с удовольствием. Проект мотивирует к реализации новых идей</w:t>
      </w:r>
      <w:r w:rsidR="006F59DC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3C396F5A" w14:textId="5CDAC885" w:rsidR="00285991" w:rsidRPr="00D31C68" w:rsidRDefault="00817B5E" w:rsidP="00460D9C">
      <w:pPr>
        <w:autoSpaceDE w:val="0"/>
        <w:spacing w:after="220"/>
        <w:rPr>
          <w:rFonts w:asciiTheme="minorHAnsi" w:eastAsia="ArialMT" w:hAnsiTheme="minorHAnsi" w:cs="ArialMT"/>
          <w:sz w:val="24"/>
          <w:szCs w:val="24"/>
        </w:rPr>
      </w:pPr>
      <w:r w:rsidRPr="00D31C68">
        <w:rPr>
          <w:rFonts w:asciiTheme="minorHAnsi" w:eastAsia="ArialMT" w:hAnsiTheme="minorHAnsi" w:cs="ArialMT"/>
          <w:sz w:val="24"/>
          <w:szCs w:val="24"/>
        </w:rPr>
        <w:t>Шадрина Светлана Ивановна, ГБОУ Школа №463</w:t>
      </w:r>
    </w:p>
    <w:p w14:paraId="6AE52A9B" w14:textId="77777777" w:rsidR="00285991" w:rsidRPr="00D31C68" w:rsidRDefault="00285991" w:rsidP="00285991">
      <w:pPr>
        <w:widowControl/>
        <w:suppressAutoHyphens w:val="0"/>
        <w:rPr>
          <w:rFonts w:asciiTheme="minorHAnsi" w:hAnsiTheme="minorHAnsi"/>
          <w:sz w:val="24"/>
          <w:szCs w:val="24"/>
        </w:rPr>
      </w:pPr>
      <w:r w:rsidRPr="00D31C68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>Этот проект делает жизнь детей полнее и счастливее.</w:t>
      </w:r>
    </w:p>
    <w:p w14:paraId="5B90C713" w14:textId="490D8BF3" w:rsidR="00285991" w:rsidRPr="00D31C68" w:rsidRDefault="00285991" w:rsidP="00460D9C">
      <w:pPr>
        <w:autoSpaceDE w:val="0"/>
        <w:spacing w:after="220"/>
        <w:rPr>
          <w:rFonts w:asciiTheme="minorHAnsi" w:eastAsia="ArialMT" w:hAnsiTheme="minorHAnsi" w:cs="ArialMT"/>
          <w:sz w:val="24"/>
          <w:szCs w:val="24"/>
        </w:rPr>
      </w:pPr>
      <w:r w:rsidRPr="00D31C68">
        <w:rPr>
          <w:rFonts w:asciiTheme="minorHAnsi" w:eastAsia="ArialMT" w:hAnsiTheme="minorHAnsi" w:cs="ArialMT"/>
          <w:sz w:val="24"/>
          <w:szCs w:val="24"/>
        </w:rPr>
        <w:t>Иванова Наталья.</w:t>
      </w:r>
    </w:p>
    <w:p w14:paraId="136413B5" w14:textId="53847A70" w:rsidR="00285991" w:rsidRPr="00D31C68" w:rsidRDefault="00285991" w:rsidP="00285991">
      <w:pPr>
        <w:widowControl/>
        <w:suppressAutoHyphens w:val="0"/>
        <w:rPr>
          <w:rFonts w:asciiTheme="minorHAnsi" w:hAnsiTheme="minorHAnsi"/>
          <w:sz w:val="24"/>
          <w:szCs w:val="24"/>
        </w:rPr>
      </w:pPr>
      <w:r w:rsidRPr="00D31C68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>Дети обладают безграничным творческим потенциалом, им очень важно, чтобы их творчество получило признание и распространение, чтобы созданные ими шедевры увидел</w:t>
      </w:r>
      <w:r w:rsidR="00817B5E" w:rsidRPr="00D31C68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 xml:space="preserve"> Мир, и</w:t>
      </w:r>
      <w:r w:rsidRPr="00D31C68">
        <w:rPr>
          <w:rFonts w:asciiTheme="minorHAnsi" w:hAnsiTheme="minorHAnsi"/>
          <w:color w:val="1C1E21"/>
          <w:sz w:val="24"/>
          <w:szCs w:val="24"/>
          <w:shd w:val="clear" w:color="auto" w:fill="FFFFFF"/>
        </w:rPr>
        <w:t xml:space="preserve"> Мир увидел и по достоинству оценил их. Этот конкурс не выбирает одного победителя, признание получают все достойные проекты. Это праздник талантливых детей и педагогов, взаимосвязь и взаимный обмен творческих открытий художников всех возрастов!</w:t>
      </w:r>
    </w:p>
    <w:p w14:paraId="4A0F53C5" w14:textId="39732A0D" w:rsidR="00285991" w:rsidRPr="00D31C68" w:rsidRDefault="00285991" w:rsidP="00460D9C">
      <w:pPr>
        <w:autoSpaceDE w:val="0"/>
        <w:spacing w:after="220"/>
        <w:rPr>
          <w:rFonts w:asciiTheme="minorHAnsi" w:eastAsia="ArialMT" w:hAnsiTheme="minorHAnsi" w:cs="ArialMT"/>
          <w:sz w:val="24"/>
          <w:szCs w:val="24"/>
        </w:rPr>
      </w:pPr>
      <w:r w:rsidRPr="00D31C68">
        <w:rPr>
          <w:rFonts w:asciiTheme="minorHAnsi" w:eastAsia="ArialMT" w:hAnsiTheme="minorHAnsi" w:cs="ArialMT"/>
          <w:sz w:val="24"/>
          <w:szCs w:val="24"/>
        </w:rPr>
        <w:t xml:space="preserve">Жикова Галина, </w:t>
      </w:r>
      <w:r w:rsidR="00D31C68">
        <w:rPr>
          <w:rFonts w:asciiTheme="minorHAnsi" w:eastAsia="ArialMT" w:hAnsiTheme="minorHAnsi" w:cs="ArialMT"/>
          <w:sz w:val="24"/>
          <w:szCs w:val="24"/>
        </w:rPr>
        <w:t xml:space="preserve">ГБОУ </w:t>
      </w:r>
      <w:r w:rsidR="00817B5E" w:rsidRPr="00D31C68">
        <w:rPr>
          <w:rFonts w:asciiTheme="minorHAnsi" w:eastAsia="ArialMT" w:hAnsiTheme="minorHAnsi" w:cs="ArialMT"/>
          <w:sz w:val="24"/>
          <w:szCs w:val="24"/>
        </w:rPr>
        <w:t>«</w:t>
      </w:r>
      <w:r w:rsidRPr="00D31C68">
        <w:rPr>
          <w:rFonts w:asciiTheme="minorHAnsi" w:eastAsia="ArialMT" w:hAnsiTheme="minorHAnsi" w:cs="ArialMT"/>
          <w:sz w:val="24"/>
          <w:szCs w:val="24"/>
        </w:rPr>
        <w:t xml:space="preserve">Школа </w:t>
      </w:r>
      <w:r w:rsidR="00817B5E" w:rsidRPr="00D31C68">
        <w:rPr>
          <w:rFonts w:asciiTheme="minorHAnsi" w:eastAsia="ArialMT" w:hAnsiTheme="minorHAnsi" w:cs="ArialMT"/>
          <w:sz w:val="24"/>
          <w:szCs w:val="24"/>
        </w:rPr>
        <w:t>в Капотне</w:t>
      </w:r>
      <w:r w:rsidRPr="00D31C68">
        <w:rPr>
          <w:rFonts w:asciiTheme="minorHAnsi" w:eastAsia="ArialMT" w:hAnsiTheme="minorHAnsi" w:cs="ArialMT"/>
          <w:sz w:val="24"/>
          <w:szCs w:val="24"/>
        </w:rPr>
        <w:t>»</w:t>
      </w:r>
    </w:p>
    <w:sectPr w:rsidR="00285991" w:rsidRPr="00D31C68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06"/>
    <w:rsid w:val="00025530"/>
    <w:rsid w:val="00025EDC"/>
    <w:rsid w:val="0006584C"/>
    <w:rsid w:val="000904C9"/>
    <w:rsid w:val="000A663F"/>
    <w:rsid w:val="000B6778"/>
    <w:rsid w:val="000D169F"/>
    <w:rsid w:val="0010523A"/>
    <w:rsid w:val="00135479"/>
    <w:rsid w:val="00135D8A"/>
    <w:rsid w:val="00152271"/>
    <w:rsid w:val="001534E4"/>
    <w:rsid w:val="001635B2"/>
    <w:rsid w:val="00184AC6"/>
    <w:rsid w:val="001910D0"/>
    <w:rsid w:val="0019391C"/>
    <w:rsid w:val="001B743E"/>
    <w:rsid w:val="001C587A"/>
    <w:rsid w:val="001D2993"/>
    <w:rsid w:val="001E7C15"/>
    <w:rsid w:val="001F671F"/>
    <w:rsid w:val="00204D4A"/>
    <w:rsid w:val="002415F2"/>
    <w:rsid w:val="00276414"/>
    <w:rsid w:val="00285991"/>
    <w:rsid w:val="002A4965"/>
    <w:rsid w:val="002A56B3"/>
    <w:rsid w:val="002B15EB"/>
    <w:rsid w:val="002B4252"/>
    <w:rsid w:val="002C04DA"/>
    <w:rsid w:val="002D6A79"/>
    <w:rsid w:val="002E328C"/>
    <w:rsid w:val="002F3B66"/>
    <w:rsid w:val="00300EC8"/>
    <w:rsid w:val="00317B26"/>
    <w:rsid w:val="00381D24"/>
    <w:rsid w:val="003961E2"/>
    <w:rsid w:val="003C7A51"/>
    <w:rsid w:val="00413AF9"/>
    <w:rsid w:val="00460D9C"/>
    <w:rsid w:val="004711EF"/>
    <w:rsid w:val="00477C01"/>
    <w:rsid w:val="004B1DBF"/>
    <w:rsid w:val="004D435F"/>
    <w:rsid w:val="005010D3"/>
    <w:rsid w:val="00502183"/>
    <w:rsid w:val="00540A07"/>
    <w:rsid w:val="00550AD8"/>
    <w:rsid w:val="00551BFE"/>
    <w:rsid w:val="00560851"/>
    <w:rsid w:val="0057483F"/>
    <w:rsid w:val="00581254"/>
    <w:rsid w:val="005A1DFF"/>
    <w:rsid w:val="005C156D"/>
    <w:rsid w:val="005C569B"/>
    <w:rsid w:val="005E28B5"/>
    <w:rsid w:val="006320BA"/>
    <w:rsid w:val="00657141"/>
    <w:rsid w:val="00657DD0"/>
    <w:rsid w:val="0068457E"/>
    <w:rsid w:val="006B255F"/>
    <w:rsid w:val="006F59DC"/>
    <w:rsid w:val="007258F2"/>
    <w:rsid w:val="00737947"/>
    <w:rsid w:val="007459B6"/>
    <w:rsid w:val="00746B14"/>
    <w:rsid w:val="0074794E"/>
    <w:rsid w:val="00752351"/>
    <w:rsid w:val="007668A4"/>
    <w:rsid w:val="007761D3"/>
    <w:rsid w:val="00783259"/>
    <w:rsid w:val="00787590"/>
    <w:rsid w:val="007B3F38"/>
    <w:rsid w:val="00817B5E"/>
    <w:rsid w:val="00837E59"/>
    <w:rsid w:val="0088193B"/>
    <w:rsid w:val="008E16A1"/>
    <w:rsid w:val="008E16C2"/>
    <w:rsid w:val="008F1EBB"/>
    <w:rsid w:val="00900614"/>
    <w:rsid w:val="00903947"/>
    <w:rsid w:val="00920C9B"/>
    <w:rsid w:val="00932AE5"/>
    <w:rsid w:val="00932F6F"/>
    <w:rsid w:val="00934E19"/>
    <w:rsid w:val="009543ED"/>
    <w:rsid w:val="00954BC7"/>
    <w:rsid w:val="0099309A"/>
    <w:rsid w:val="009C2E06"/>
    <w:rsid w:val="009F0073"/>
    <w:rsid w:val="009F7061"/>
    <w:rsid w:val="00A60B8C"/>
    <w:rsid w:val="00A91C9C"/>
    <w:rsid w:val="00AA1BD5"/>
    <w:rsid w:val="00AA638B"/>
    <w:rsid w:val="00AA66B6"/>
    <w:rsid w:val="00AE1AF4"/>
    <w:rsid w:val="00AF2811"/>
    <w:rsid w:val="00B10B8F"/>
    <w:rsid w:val="00B30B9F"/>
    <w:rsid w:val="00B46C43"/>
    <w:rsid w:val="00B507A7"/>
    <w:rsid w:val="00B758D2"/>
    <w:rsid w:val="00B95697"/>
    <w:rsid w:val="00BA0A24"/>
    <w:rsid w:val="00BA4620"/>
    <w:rsid w:val="00BD73A2"/>
    <w:rsid w:val="00BE0B00"/>
    <w:rsid w:val="00C34EB0"/>
    <w:rsid w:val="00C6241A"/>
    <w:rsid w:val="00CA1C3C"/>
    <w:rsid w:val="00CC5B65"/>
    <w:rsid w:val="00CC5F82"/>
    <w:rsid w:val="00CF68AB"/>
    <w:rsid w:val="00CF7A89"/>
    <w:rsid w:val="00D31C68"/>
    <w:rsid w:val="00DA7BE1"/>
    <w:rsid w:val="00DC4C48"/>
    <w:rsid w:val="00DC75F0"/>
    <w:rsid w:val="00DD3EB8"/>
    <w:rsid w:val="00DD4255"/>
    <w:rsid w:val="00DE1CE9"/>
    <w:rsid w:val="00E13011"/>
    <w:rsid w:val="00E171FE"/>
    <w:rsid w:val="00E72DBE"/>
    <w:rsid w:val="00E911EC"/>
    <w:rsid w:val="00E96339"/>
    <w:rsid w:val="00E9704A"/>
    <w:rsid w:val="00EE37E1"/>
    <w:rsid w:val="00EE5228"/>
    <w:rsid w:val="00F02BB9"/>
    <w:rsid w:val="00F37DCE"/>
    <w:rsid w:val="00F412EE"/>
    <w:rsid w:val="00F4296B"/>
    <w:rsid w:val="00F464A3"/>
    <w:rsid w:val="00F50665"/>
    <w:rsid w:val="00F55E79"/>
    <w:rsid w:val="00F604E2"/>
    <w:rsid w:val="00F81291"/>
    <w:rsid w:val="00F905BC"/>
    <w:rsid w:val="00F972A5"/>
    <w:rsid w:val="00FB6C39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F324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a3">
    <w:name w:val="Заголовок"/>
    <w:basedOn w:val="a"/>
    <w:next w:val="a4"/>
    <w:pPr>
      <w:keepNext/>
      <w:spacing w:before="240" w:after="120"/>
    </w:p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customStyle="1" w:styleId="a6">
    <w:name w:val="Указатель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7479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A91C9C"/>
    <w:rPr>
      <w:b/>
      <w:bCs/>
    </w:rPr>
  </w:style>
  <w:style w:type="character" w:customStyle="1" w:styleId="apple-converted-space">
    <w:name w:val="apple-converted-space"/>
    <w:rsid w:val="00A91C9C"/>
  </w:style>
  <w:style w:type="character" w:styleId="ab">
    <w:name w:val="Hyperlink"/>
    <w:uiPriority w:val="99"/>
    <w:semiHidden/>
    <w:unhideWhenUsed/>
    <w:rsid w:val="00A91C9C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FE79D8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a3">
    <w:name w:val="Заголовок"/>
    <w:basedOn w:val="a"/>
    <w:next w:val="a4"/>
    <w:pPr>
      <w:keepNext/>
      <w:spacing w:before="240" w:after="120"/>
    </w:p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customStyle="1" w:styleId="a6">
    <w:name w:val="Указатель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7479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A91C9C"/>
    <w:rPr>
      <w:b/>
      <w:bCs/>
    </w:rPr>
  </w:style>
  <w:style w:type="character" w:customStyle="1" w:styleId="apple-converted-space">
    <w:name w:val="apple-converted-space"/>
    <w:rsid w:val="00A91C9C"/>
  </w:style>
  <w:style w:type="character" w:styleId="ab">
    <w:name w:val="Hyperlink"/>
    <w:uiPriority w:val="99"/>
    <w:semiHidden/>
    <w:unhideWhenUsed/>
    <w:rsid w:val="00A91C9C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FE79D8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hkola-nemenskogo.r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</Pages>
  <Words>1288</Words>
  <Characters>7342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Links>
    <vt:vector size="6" baseType="variant"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https://www.facebook.com/cnho.vproekt/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helenabritova</cp:lastModifiedBy>
  <cp:revision>7</cp:revision>
  <dcterms:created xsi:type="dcterms:W3CDTF">2012-12-18T21:54:00Z</dcterms:created>
  <dcterms:modified xsi:type="dcterms:W3CDTF">2020-05-13T15:53:00Z</dcterms:modified>
</cp:coreProperties>
</file>