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9CD2B7" w14:textId="792C7B4E" w:rsidR="001E0D31" w:rsidRPr="008D0187" w:rsidRDefault="008F7BAE" w:rsidP="00780CBC">
      <w:pPr>
        <w:rPr>
          <w:noProof/>
          <w:lang w:val="en-US"/>
        </w:rPr>
      </w:pPr>
      <w:r w:rsidRPr="008D0187">
        <w:rPr>
          <w:noProof/>
          <w:lang w:val="en-US"/>
        </w:rPr>
        <w:drawing>
          <wp:inline distT="0" distB="0" distL="0" distR="0" wp14:anchorId="52388612" wp14:editId="00676BC6">
            <wp:extent cx="933450" cy="723900"/>
            <wp:effectExtent l="0" t="0" r="6350" b="12700"/>
            <wp:docPr id="1" name="Изображение 1" descr="Macintosh HD:Users:helenabritova:Desktop:ВЫСТАВОЧНЫЕ ПРОЕКТЫ 2019:mcrkp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elenabritova:Desktop:ВЫСТАВОЧНЫЕ ПРОЕКТЫ 2019:mcrkp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350" cy="72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0187">
        <w:rPr>
          <w:noProof/>
          <w:lang w:val="en-US"/>
        </w:rPr>
        <w:t xml:space="preserve"> </w:t>
      </w:r>
      <w:r w:rsidRPr="008D0187">
        <w:rPr>
          <w:noProof/>
          <w:lang w:val="en-US"/>
        </w:rPr>
        <w:drawing>
          <wp:inline distT="0" distB="0" distL="0" distR="0" wp14:anchorId="67B7C4F5" wp14:editId="56C25B11">
            <wp:extent cx="1017270" cy="762953"/>
            <wp:effectExtent l="0" t="0" r="0" b="0"/>
            <wp:docPr id="2" name="Изображение 2" descr="Macintosh HD:Users:helenabritova:Desktop:ВЫСТАВОЧНЫЕ ПРОЕКТЫ 2019:nh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helenabritova:Desktop:ВЫСТАВОЧНЫЕ ПРОЕКТЫ 2019:nh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026" cy="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0187">
        <w:rPr>
          <w:noProof/>
          <w:lang w:val="en-US"/>
        </w:rPr>
        <w:t xml:space="preserve">    </w:t>
      </w:r>
      <w:r w:rsidR="007C63D9" w:rsidRPr="008D0187">
        <w:rPr>
          <w:noProof/>
          <w:lang w:val="en-US"/>
        </w:rPr>
        <w:t xml:space="preserve"> </w:t>
      </w:r>
      <w:r w:rsidR="00386CAF" w:rsidRPr="008D0187">
        <w:rPr>
          <w:noProof/>
          <w:lang w:val="en-US"/>
        </w:rPr>
        <w:drawing>
          <wp:inline distT="0" distB="0" distL="0" distR="0" wp14:anchorId="3A836143" wp14:editId="24FA6B4C">
            <wp:extent cx="1684734" cy="1557020"/>
            <wp:effectExtent l="0" t="0" r="0" b="0"/>
            <wp:docPr id="6" name="Изображение 6" descr="Macintosh HD:Users:helenabritova:Desktop:ВЫСТАВОЧНЫЕ ПРОЕКТЫ 2019: 1 эмбл палитр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elenabritova:Desktop:ВЫСТАВОЧНЫЕ ПРОЕКТЫ 2019: 1 эмбл палитра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14" cy="156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0187">
        <w:rPr>
          <w:noProof/>
          <w:lang w:val="en-US"/>
        </w:rPr>
        <w:t xml:space="preserve"> </w:t>
      </w:r>
      <w:r w:rsidR="007C63D9" w:rsidRPr="008D0187">
        <w:rPr>
          <w:noProof/>
          <w:lang w:val="en-US"/>
        </w:rPr>
        <w:t xml:space="preserve">  </w:t>
      </w:r>
      <w:r w:rsidRPr="008D0187">
        <w:rPr>
          <w:noProof/>
          <w:lang w:val="en-US"/>
        </w:rPr>
        <w:drawing>
          <wp:inline distT="0" distB="0" distL="0" distR="0" wp14:anchorId="0CCB316D" wp14:editId="6C09B654">
            <wp:extent cx="1105535" cy="777875"/>
            <wp:effectExtent l="0" t="0" r="12065" b="9525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0187">
        <w:rPr>
          <w:noProof/>
          <w:lang w:val="en-US"/>
        </w:rPr>
        <w:drawing>
          <wp:inline distT="0" distB="0" distL="0" distR="0" wp14:anchorId="7C0842D5" wp14:editId="5642802F">
            <wp:extent cx="895350" cy="848227"/>
            <wp:effectExtent l="0" t="0" r="0" b="0"/>
            <wp:docPr id="5" name="Изображение 5" descr="Macintosh HD:Users:helenabritova:Desktop:ВЫСТАВОЧНЫЕ ПРОЕКТЫ 2019:логотип-ассоциации учителей ОО Искус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helenabritova:Desktop:ВЫСТАВОЧНЫЕ ПРОЕКТЫ 2019:логотип-ассоциации учителей ОО Искусство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014" cy="84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5DC6E" w14:textId="77777777" w:rsidR="008F7BAE" w:rsidRPr="008D0187" w:rsidRDefault="008F7BAE" w:rsidP="00386CAF">
      <w:pPr>
        <w:autoSpaceDE w:val="0"/>
        <w:rPr>
          <w:noProof/>
          <w:lang w:val="en-US"/>
        </w:rPr>
      </w:pPr>
    </w:p>
    <w:p w14:paraId="48415459" w14:textId="77777777" w:rsidR="00386CAF" w:rsidRPr="008D0187" w:rsidRDefault="00386CAF" w:rsidP="00386CAF">
      <w:pPr>
        <w:autoSpaceDE w:val="0"/>
        <w:rPr>
          <w:rFonts w:eastAsia="ArialMT" w:cs="ArialMT"/>
          <w:b/>
          <w:bCs/>
          <w:sz w:val="24"/>
          <w:szCs w:val="24"/>
        </w:rPr>
      </w:pPr>
    </w:p>
    <w:p w14:paraId="0D4DC0EA" w14:textId="77777777" w:rsidR="00386CAF" w:rsidRPr="008D0187" w:rsidRDefault="00386CAF">
      <w:pPr>
        <w:autoSpaceDE w:val="0"/>
        <w:jc w:val="center"/>
        <w:rPr>
          <w:rFonts w:eastAsia="ArialMT" w:cs="ArialMT"/>
          <w:b/>
          <w:bCs/>
          <w:sz w:val="24"/>
          <w:szCs w:val="24"/>
        </w:rPr>
      </w:pPr>
    </w:p>
    <w:p w14:paraId="521E6CAE" w14:textId="5326E282" w:rsidR="00DE221D" w:rsidRPr="008D0187" w:rsidRDefault="001F472B">
      <w:pPr>
        <w:autoSpaceDE w:val="0"/>
        <w:jc w:val="center"/>
        <w:rPr>
          <w:rFonts w:eastAsia="ArialMT" w:cs="ArialMT"/>
          <w:b/>
          <w:bCs/>
          <w:sz w:val="24"/>
          <w:szCs w:val="24"/>
        </w:rPr>
      </w:pPr>
      <w:r w:rsidRPr="008D0187">
        <w:rPr>
          <w:rFonts w:eastAsia="ArialMT" w:cs="ArialMT"/>
          <w:b/>
          <w:bCs/>
          <w:sz w:val="24"/>
          <w:szCs w:val="24"/>
        </w:rPr>
        <w:t>МОСКОВСКИЙ</w:t>
      </w:r>
      <w:r w:rsidR="005465AE" w:rsidRPr="008D0187">
        <w:rPr>
          <w:rFonts w:eastAsia="ArialMT" w:cs="ArialMT"/>
          <w:b/>
          <w:bCs/>
          <w:sz w:val="24"/>
          <w:szCs w:val="24"/>
        </w:rPr>
        <w:t xml:space="preserve"> </w:t>
      </w:r>
      <w:r w:rsidRPr="008D0187">
        <w:rPr>
          <w:rFonts w:eastAsia="ArialMT" w:cs="ArialMT"/>
          <w:b/>
          <w:bCs/>
          <w:sz w:val="24"/>
          <w:szCs w:val="24"/>
        </w:rPr>
        <w:t>ПЕДАГОГИЧЕСКИЙ</w:t>
      </w:r>
      <w:r w:rsidR="007C5D19" w:rsidRPr="008D0187">
        <w:rPr>
          <w:rFonts w:eastAsia="ArialMT" w:cs="ArialMT"/>
          <w:b/>
          <w:bCs/>
          <w:sz w:val="24"/>
          <w:szCs w:val="24"/>
        </w:rPr>
        <w:t xml:space="preserve"> </w:t>
      </w:r>
      <w:r w:rsidRPr="008D0187">
        <w:rPr>
          <w:rFonts w:eastAsia="ArialMT" w:cs="ArialMT"/>
          <w:b/>
          <w:bCs/>
          <w:sz w:val="24"/>
          <w:szCs w:val="24"/>
        </w:rPr>
        <w:t>КОНКУРС</w:t>
      </w:r>
    </w:p>
    <w:p w14:paraId="743C3110" w14:textId="386B5984" w:rsidR="005465AE" w:rsidRPr="008D0187" w:rsidRDefault="005465AE">
      <w:pPr>
        <w:autoSpaceDE w:val="0"/>
        <w:jc w:val="center"/>
        <w:rPr>
          <w:rFonts w:eastAsia="ArialMT" w:cs="ArialMT"/>
          <w:b/>
          <w:bCs/>
          <w:sz w:val="24"/>
          <w:szCs w:val="24"/>
        </w:rPr>
      </w:pPr>
      <w:r w:rsidRPr="008D0187">
        <w:rPr>
          <w:rFonts w:eastAsia="ArialMT" w:cs="ArialMT"/>
          <w:b/>
          <w:bCs/>
          <w:sz w:val="24"/>
          <w:szCs w:val="24"/>
        </w:rPr>
        <w:t xml:space="preserve">ВЫСТАВОЧНЫХ </w:t>
      </w:r>
      <w:r w:rsidR="008A4A43" w:rsidRPr="008D0187">
        <w:rPr>
          <w:rFonts w:eastAsia="ArialMT" w:cs="ArialMT"/>
          <w:b/>
          <w:bCs/>
          <w:sz w:val="24"/>
          <w:szCs w:val="24"/>
        </w:rPr>
        <w:t xml:space="preserve">ХУДОЖЕСТВЕННЫХ </w:t>
      </w:r>
      <w:r w:rsidRPr="008D0187">
        <w:rPr>
          <w:rFonts w:eastAsia="ArialMT" w:cs="ArialMT"/>
          <w:b/>
          <w:bCs/>
          <w:sz w:val="24"/>
          <w:szCs w:val="24"/>
        </w:rPr>
        <w:t>ПРОЕКТОВ</w:t>
      </w:r>
    </w:p>
    <w:p w14:paraId="44333B8F" w14:textId="77777777" w:rsidR="000822C3" w:rsidRPr="008D0187" w:rsidRDefault="000822C3">
      <w:pPr>
        <w:autoSpaceDE w:val="0"/>
        <w:jc w:val="center"/>
        <w:rPr>
          <w:rFonts w:eastAsia="ArialMT" w:cs="ArialMT"/>
          <w:b/>
          <w:bCs/>
          <w:sz w:val="24"/>
          <w:szCs w:val="24"/>
        </w:rPr>
      </w:pPr>
      <w:r w:rsidRPr="008D0187">
        <w:rPr>
          <w:rFonts w:eastAsia="ArialMT" w:cs="ArialMT"/>
          <w:b/>
          <w:bCs/>
          <w:sz w:val="24"/>
          <w:szCs w:val="24"/>
        </w:rPr>
        <w:t>(совместный социокультурный проект педагогов и школьников)</w:t>
      </w:r>
    </w:p>
    <w:p w14:paraId="6E0B966B" w14:textId="52FE1E0F" w:rsidR="00C90401" w:rsidRPr="008D0187" w:rsidRDefault="007C63D9" w:rsidP="001E0D31">
      <w:pPr>
        <w:autoSpaceDE w:val="0"/>
        <w:jc w:val="center"/>
        <w:rPr>
          <w:rFonts w:eastAsia="Tahoma" w:cs="Tahoma"/>
          <w:b/>
          <w:sz w:val="28"/>
          <w:szCs w:val="28"/>
        </w:rPr>
      </w:pPr>
      <w:r w:rsidRPr="008D0187">
        <w:rPr>
          <w:rFonts w:eastAsia="Tahoma" w:cs="Tahoma"/>
          <w:b/>
          <w:sz w:val="28"/>
          <w:szCs w:val="28"/>
        </w:rPr>
        <w:t>2018-19</w:t>
      </w:r>
      <w:r w:rsidR="007C6199" w:rsidRPr="008D0187">
        <w:rPr>
          <w:rFonts w:eastAsia="Tahoma" w:cs="Tahoma"/>
          <w:b/>
          <w:sz w:val="28"/>
          <w:szCs w:val="28"/>
        </w:rPr>
        <w:t xml:space="preserve"> уч. год</w:t>
      </w:r>
    </w:p>
    <w:p w14:paraId="406E2628" w14:textId="77777777" w:rsidR="001E0D31" w:rsidRPr="008D0187" w:rsidRDefault="001E0D31" w:rsidP="001E0D31">
      <w:pPr>
        <w:autoSpaceDE w:val="0"/>
        <w:jc w:val="center"/>
        <w:rPr>
          <w:rFonts w:eastAsia="Tahoma" w:cs="Tahoma"/>
          <w:b/>
          <w:sz w:val="28"/>
          <w:szCs w:val="28"/>
        </w:rPr>
      </w:pPr>
    </w:p>
    <w:p w14:paraId="4D967BAF" w14:textId="35F30CDD" w:rsidR="005465AE" w:rsidRPr="008D0187" w:rsidRDefault="005465AE">
      <w:pPr>
        <w:autoSpaceDE w:val="0"/>
        <w:jc w:val="center"/>
        <w:rPr>
          <w:rFonts w:eastAsia="ArialMT" w:cs="ArialMT"/>
          <w:b/>
          <w:bCs/>
          <w:sz w:val="22"/>
          <w:szCs w:val="22"/>
        </w:rPr>
      </w:pPr>
      <w:r w:rsidRPr="008D0187">
        <w:rPr>
          <w:rFonts w:eastAsia="ArialMT" w:cs="ArialMT"/>
          <w:b/>
          <w:bCs/>
          <w:sz w:val="22"/>
          <w:szCs w:val="22"/>
        </w:rPr>
        <w:t>ИЗОБРАЗИТЕЛЬНОЕ ИСКУССТВО</w:t>
      </w:r>
    </w:p>
    <w:p w14:paraId="2113C94F" w14:textId="77777777" w:rsidR="005465AE" w:rsidRPr="008D0187" w:rsidRDefault="005465AE">
      <w:pPr>
        <w:autoSpaceDE w:val="0"/>
        <w:jc w:val="center"/>
        <w:rPr>
          <w:rFonts w:eastAsia="ArialMT" w:cs="ArialMT"/>
          <w:b/>
          <w:bCs/>
          <w:sz w:val="22"/>
          <w:szCs w:val="22"/>
        </w:rPr>
      </w:pPr>
      <w:r w:rsidRPr="008D0187">
        <w:rPr>
          <w:rFonts w:eastAsia="ArialMT" w:cs="ArialMT"/>
          <w:b/>
          <w:bCs/>
          <w:sz w:val="22"/>
          <w:szCs w:val="22"/>
        </w:rPr>
        <w:t>ДЕКОРАТИВНО-ПРИКЛАДНОЕ ИСКУССТВО</w:t>
      </w:r>
    </w:p>
    <w:p w14:paraId="0F1EA249" w14:textId="77777777" w:rsidR="005465AE" w:rsidRPr="008D0187" w:rsidRDefault="005465AE">
      <w:pPr>
        <w:autoSpaceDE w:val="0"/>
        <w:jc w:val="center"/>
        <w:rPr>
          <w:rFonts w:eastAsia="ArialMT" w:cs="ArialMT"/>
          <w:b/>
          <w:bCs/>
          <w:sz w:val="22"/>
          <w:szCs w:val="22"/>
        </w:rPr>
      </w:pPr>
      <w:r w:rsidRPr="008D0187">
        <w:rPr>
          <w:rFonts w:eastAsia="ArialMT" w:cs="ArialMT"/>
          <w:b/>
          <w:bCs/>
          <w:sz w:val="22"/>
          <w:szCs w:val="22"/>
        </w:rPr>
        <w:t>ФОТОГРАФИЯ</w:t>
      </w:r>
    </w:p>
    <w:p w14:paraId="2544820B" w14:textId="77777777" w:rsidR="005465AE" w:rsidRPr="008D0187" w:rsidRDefault="005465AE">
      <w:pPr>
        <w:autoSpaceDE w:val="0"/>
        <w:jc w:val="center"/>
        <w:rPr>
          <w:rFonts w:eastAsia="ArialMT" w:cs="ArialMT"/>
          <w:b/>
          <w:bCs/>
          <w:sz w:val="22"/>
          <w:szCs w:val="22"/>
        </w:rPr>
      </w:pPr>
      <w:r w:rsidRPr="008D0187">
        <w:rPr>
          <w:rFonts w:eastAsia="ArialMT" w:cs="ArialMT"/>
          <w:b/>
          <w:bCs/>
          <w:sz w:val="22"/>
          <w:szCs w:val="22"/>
        </w:rPr>
        <w:t>ДИЗАЙН И АРХИТЕКТУРА</w:t>
      </w:r>
    </w:p>
    <w:p w14:paraId="503DAA53" w14:textId="77777777" w:rsidR="004D2540" w:rsidRPr="008D0187" w:rsidRDefault="005469EB" w:rsidP="005469EB">
      <w:pPr>
        <w:autoSpaceDE w:val="0"/>
        <w:jc w:val="center"/>
        <w:rPr>
          <w:rFonts w:eastAsia="ArialMT"/>
          <w:b/>
          <w:bCs/>
          <w:sz w:val="22"/>
          <w:szCs w:val="22"/>
        </w:rPr>
      </w:pPr>
      <w:r w:rsidRPr="008D0187">
        <w:rPr>
          <w:rFonts w:eastAsia="ArialMT"/>
          <w:b/>
          <w:bCs/>
          <w:sz w:val="22"/>
          <w:szCs w:val="22"/>
        </w:rPr>
        <w:t>ТЕАТРАЛЬНО-ДЕКОРАЦИОННОЕ ИСКУССТВО</w:t>
      </w:r>
    </w:p>
    <w:p w14:paraId="68BC132F" w14:textId="77777777" w:rsidR="000822C3" w:rsidRPr="008D0187" w:rsidRDefault="0050195D" w:rsidP="007C6199">
      <w:pPr>
        <w:autoSpaceDE w:val="0"/>
        <w:jc w:val="center"/>
        <w:rPr>
          <w:rFonts w:eastAsia="ArialMT"/>
          <w:b/>
          <w:bCs/>
          <w:sz w:val="22"/>
          <w:szCs w:val="22"/>
        </w:rPr>
      </w:pPr>
      <w:r w:rsidRPr="008D0187">
        <w:rPr>
          <w:rFonts w:eastAsia="ArialMT"/>
          <w:b/>
          <w:bCs/>
          <w:sz w:val="22"/>
          <w:szCs w:val="22"/>
        </w:rPr>
        <w:t>КОМПЬЮТЕРНАЯ ГРАФИКА И РЕКЛАМА</w:t>
      </w:r>
    </w:p>
    <w:p w14:paraId="1D8D4F74" w14:textId="77777777" w:rsidR="004A37E0" w:rsidRPr="008D0187" w:rsidRDefault="004A37E0" w:rsidP="007C6199">
      <w:pPr>
        <w:autoSpaceDE w:val="0"/>
        <w:jc w:val="center"/>
        <w:rPr>
          <w:rFonts w:eastAsia="ArialMT"/>
          <w:b/>
          <w:bCs/>
          <w:sz w:val="22"/>
          <w:szCs w:val="22"/>
        </w:rPr>
      </w:pPr>
    </w:p>
    <w:p w14:paraId="4A606F34" w14:textId="77777777" w:rsidR="005465AE" w:rsidRPr="008D0187" w:rsidRDefault="005465AE" w:rsidP="002D01BA">
      <w:pPr>
        <w:jc w:val="center"/>
        <w:rPr>
          <w:b/>
          <w:sz w:val="28"/>
          <w:szCs w:val="28"/>
        </w:rPr>
      </w:pPr>
      <w:r w:rsidRPr="008D0187">
        <w:rPr>
          <w:b/>
          <w:sz w:val="28"/>
          <w:szCs w:val="28"/>
        </w:rPr>
        <w:t>Условия проведения конкурса</w:t>
      </w:r>
    </w:p>
    <w:p w14:paraId="7096FD1F" w14:textId="77777777" w:rsidR="002D01BA" w:rsidRPr="008D0187" w:rsidRDefault="002D01BA" w:rsidP="002D01BA">
      <w:pPr>
        <w:jc w:val="center"/>
        <w:rPr>
          <w:b/>
          <w:sz w:val="24"/>
          <w:szCs w:val="24"/>
        </w:rPr>
      </w:pPr>
    </w:p>
    <w:p w14:paraId="6B79894B" w14:textId="77777777" w:rsidR="00EF53B3" w:rsidRPr="008D0187" w:rsidRDefault="001B0E74" w:rsidP="00822BEA">
      <w:pPr>
        <w:jc w:val="center"/>
        <w:rPr>
          <w:b/>
          <w:sz w:val="24"/>
          <w:szCs w:val="24"/>
        </w:rPr>
      </w:pPr>
      <w:r w:rsidRPr="008D0187">
        <w:rPr>
          <w:b/>
          <w:sz w:val="24"/>
          <w:szCs w:val="24"/>
        </w:rPr>
        <w:t>Участники к</w:t>
      </w:r>
      <w:r w:rsidR="005465AE" w:rsidRPr="008D0187">
        <w:rPr>
          <w:b/>
          <w:sz w:val="24"/>
          <w:szCs w:val="24"/>
        </w:rPr>
        <w:t>онкурса</w:t>
      </w:r>
    </w:p>
    <w:p w14:paraId="25C8996A" w14:textId="7E42723F" w:rsidR="0064487D" w:rsidRPr="008D0187" w:rsidRDefault="00C84AEA" w:rsidP="0015638A">
      <w:pPr>
        <w:pStyle w:val="af1"/>
        <w:autoSpaceDE w:val="0"/>
        <w:spacing w:after="220"/>
        <w:ind w:left="0"/>
        <w:jc w:val="both"/>
        <w:rPr>
          <w:rFonts w:ascii="Times New Roman" w:hAnsi="Times New Roman"/>
          <w:sz w:val="24"/>
          <w:szCs w:val="24"/>
        </w:rPr>
      </w:pPr>
      <w:r w:rsidRPr="008D0187">
        <w:rPr>
          <w:rFonts w:ascii="Times New Roman" w:hAnsi="Times New Roman"/>
          <w:sz w:val="24"/>
          <w:szCs w:val="24"/>
        </w:rPr>
        <w:t xml:space="preserve">Участники конкурса -  детские творческие коллективы образовательных организаций (студии, кружка, мастерской) под руководством педагога изобразительного искусства.    </w:t>
      </w:r>
      <w:r w:rsidR="005465AE" w:rsidRPr="008D0187">
        <w:rPr>
          <w:rFonts w:ascii="Times New Roman" w:hAnsi="Times New Roman"/>
          <w:sz w:val="24"/>
          <w:szCs w:val="24"/>
        </w:rPr>
        <w:t xml:space="preserve">Возраст участников </w:t>
      </w:r>
      <w:r w:rsidR="00AB3682" w:rsidRPr="008D0187">
        <w:rPr>
          <w:rFonts w:ascii="Times New Roman" w:hAnsi="Times New Roman"/>
          <w:sz w:val="24"/>
          <w:szCs w:val="24"/>
        </w:rPr>
        <w:t xml:space="preserve">творческого коллектива </w:t>
      </w:r>
      <w:r w:rsidR="005465AE" w:rsidRPr="008D0187">
        <w:rPr>
          <w:rFonts w:ascii="Times New Roman" w:hAnsi="Times New Roman"/>
          <w:sz w:val="24"/>
          <w:szCs w:val="24"/>
        </w:rPr>
        <w:t>от 6 до 17 лет.</w:t>
      </w:r>
      <w:r w:rsidR="005465AE" w:rsidRPr="008D0187">
        <w:rPr>
          <w:sz w:val="24"/>
          <w:szCs w:val="24"/>
        </w:rPr>
        <w:t xml:space="preserve">   </w:t>
      </w:r>
    </w:p>
    <w:p w14:paraId="5B4778AB" w14:textId="77777777" w:rsidR="005465AE" w:rsidRPr="008D0187" w:rsidRDefault="005465AE" w:rsidP="000D6DF0">
      <w:pPr>
        <w:jc w:val="center"/>
        <w:rPr>
          <w:b/>
          <w:sz w:val="24"/>
          <w:szCs w:val="24"/>
        </w:rPr>
      </w:pPr>
      <w:r w:rsidRPr="008D0187">
        <w:rPr>
          <w:b/>
          <w:sz w:val="24"/>
          <w:szCs w:val="24"/>
        </w:rPr>
        <w:t>Номинации конкурса:</w:t>
      </w:r>
    </w:p>
    <w:p w14:paraId="5FED1195" w14:textId="77777777" w:rsidR="005465AE" w:rsidRPr="008D0187" w:rsidRDefault="005465AE">
      <w:pPr>
        <w:jc w:val="center"/>
        <w:rPr>
          <w:b/>
          <w:bCs/>
          <w:sz w:val="24"/>
          <w:szCs w:val="24"/>
        </w:rPr>
      </w:pPr>
      <w:r w:rsidRPr="008D0187">
        <w:rPr>
          <w:b/>
          <w:bCs/>
          <w:sz w:val="24"/>
          <w:szCs w:val="24"/>
        </w:rPr>
        <w:t>« Живопись»</w:t>
      </w:r>
    </w:p>
    <w:p w14:paraId="24C87CB0" w14:textId="11C75E54" w:rsidR="005465AE" w:rsidRPr="008D0187" w:rsidRDefault="005465AE">
      <w:pPr>
        <w:jc w:val="center"/>
        <w:rPr>
          <w:i/>
          <w:sz w:val="24"/>
          <w:szCs w:val="24"/>
        </w:rPr>
      </w:pPr>
      <w:r w:rsidRPr="008D0187">
        <w:rPr>
          <w:i/>
          <w:sz w:val="24"/>
          <w:szCs w:val="24"/>
        </w:rPr>
        <w:t xml:space="preserve">(гуашь, акварель, темпера, </w:t>
      </w:r>
      <w:r w:rsidR="008E4E21" w:rsidRPr="008D0187">
        <w:rPr>
          <w:i/>
          <w:sz w:val="24"/>
          <w:szCs w:val="24"/>
        </w:rPr>
        <w:t>акрил</w:t>
      </w:r>
      <w:r w:rsidRPr="008D0187">
        <w:rPr>
          <w:i/>
          <w:sz w:val="24"/>
          <w:szCs w:val="24"/>
        </w:rPr>
        <w:t>)</w:t>
      </w:r>
    </w:p>
    <w:p w14:paraId="3A643392" w14:textId="77777777" w:rsidR="005465AE" w:rsidRPr="008D0187" w:rsidRDefault="005465AE">
      <w:pPr>
        <w:jc w:val="center"/>
        <w:rPr>
          <w:b/>
          <w:bCs/>
          <w:sz w:val="24"/>
          <w:szCs w:val="24"/>
        </w:rPr>
      </w:pPr>
      <w:r w:rsidRPr="008D0187">
        <w:rPr>
          <w:b/>
          <w:bCs/>
          <w:sz w:val="24"/>
          <w:szCs w:val="24"/>
        </w:rPr>
        <w:t>«Графика»</w:t>
      </w:r>
    </w:p>
    <w:p w14:paraId="311B3464" w14:textId="77777777" w:rsidR="005465AE" w:rsidRPr="008D0187" w:rsidRDefault="005465AE">
      <w:pPr>
        <w:jc w:val="center"/>
        <w:rPr>
          <w:i/>
          <w:sz w:val="24"/>
          <w:szCs w:val="24"/>
        </w:rPr>
      </w:pPr>
      <w:r w:rsidRPr="008D0187">
        <w:rPr>
          <w:i/>
          <w:sz w:val="24"/>
          <w:szCs w:val="24"/>
        </w:rPr>
        <w:t>(рисунок, восковка, гравюра)</w:t>
      </w:r>
    </w:p>
    <w:p w14:paraId="7BB5BDAF" w14:textId="77777777" w:rsidR="005465AE" w:rsidRPr="008D0187" w:rsidRDefault="005465AE">
      <w:pPr>
        <w:jc w:val="center"/>
        <w:rPr>
          <w:b/>
          <w:bCs/>
          <w:sz w:val="24"/>
          <w:szCs w:val="24"/>
        </w:rPr>
      </w:pPr>
      <w:r w:rsidRPr="008D0187">
        <w:rPr>
          <w:b/>
          <w:bCs/>
          <w:sz w:val="24"/>
          <w:szCs w:val="24"/>
        </w:rPr>
        <w:t>«Скульптура»</w:t>
      </w:r>
    </w:p>
    <w:p w14:paraId="063AEF38" w14:textId="77777777" w:rsidR="005465AE" w:rsidRPr="008D0187" w:rsidRDefault="005465AE">
      <w:pPr>
        <w:jc w:val="center"/>
        <w:rPr>
          <w:i/>
          <w:sz w:val="24"/>
          <w:szCs w:val="24"/>
        </w:rPr>
      </w:pPr>
      <w:r w:rsidRPr="008D0187">
        <w:rPr>
          <w:i/>
          <w:sz w:val="24"/>
          <w:szCs w:val="24"/>
        </w:rPr>
        <w:t>(мелкая пластика, бумагопластика)</w:t>
      </w:r>
    </w:p>
    <w:p w14:paraId="1DF7E893" w14:textId="77777777" w:rsidR="005465AE" w:rsidRPr="008D0187" w:rsidRDefault="005465AE">
      <w:pPr>
        <w:jc w:val="center"/>
        <w:rPr>
          <w:b/>
          <w:bCs/>
          <w:sz w:val="24"/>
          <w:szCs w:val="24"/>
        </w:rPr>
      </w:pPr>
      <w:r w:rsidRPr="008D0187">
        <w:rPr>
          <w:b/>
          <w:bCs/>
          <w:sz w:val="24"/>
          <w:szCs w:val="24"/>
        </w:rPr>
        <w:t>«Фотография»</w:t>
      </w:r>
    </w:p>
    <w:p w14:paraId="4AA20FD7" w14:textId="287A85B9" w:rsidR="00485F23" w:rsidRPr="008D0187" w:rsidRDefault="00485F23">
      <w:pPr>
        <w:jc w:val="center"/>
        <w:rPr>
          <w:bCs/>
          <w:i/>
          <w:sz w:val="24"/>
          <w:szCs w:val="24"/>
        </w:rPr>
      </w:pPr>
      <w:r w:rsidRPr="008D0187">
        <w:rPr>
          <w:bCs/>
          <w:i/>
          <w:sz w:val="24"/>
          <w:szCs w:val="24"/>
        </w:rPr>
        <w:t>(</w:t>
      </w:r>
      <w:r w:rsidR="008E4E21" w:rsidRPr="008D0187">
        <w:rPr>
          <w:bCs/>
          <w:i/>
          <w:sz w:val="24"/>
          <w:szCs w:val="24"/>
        </w:rPr>
        <w:t xml:space="preserve">авторская фотография, </w:t>
      </w:r>
      <w:r w:rsidRPr="008D0187">
        <w:rPr>
          <w:bCs/>
          <w:i/>
          <w:sz w:val="24"/>
          <w:szCs w:val="24"/>
        </w:rPr>
        <w:t>художественные фотосессии, репортажи)</w:t>
      </w:r>
    </w:p>
    <w:p w14:paraId="46468D09" w14:textId="77777777" w:rsidR="005465AE" w:rsidRPr="008D0187" w:rsidRDefault="005465AE">
      <w:pPr>
        <w:jc w:val="center"/>
        <w:rPr>
          <w:b/>
          <w:bCs/>
          <w:sz w:val="24"/>
          <w:szCs w:val="24"/>
        </w:rPr>
      </w:pPr>
      <w:r w:rsidRPr="008D0187">
        <w:rPr>
          <w:b/>
          <w:bCs/>
          <w:sz w:val="24"/>
          <w:szCs w:val="24"/>
        </w:rPr>
        <w:t>«Декоративно-прикладное искусство»</w:t>
      </w:r>
    </w:p>
    <w:p w14:paraId="1B9D7B9F" w14:textId="099235AF" w:rsidR="005465AE" w:rsidRPr="008D0187" w:rsidRDefault="005465AE">
      <w:pPr>
        <w:jc w:val="center"/>
        <w:rPr>
          <w:i/>
          <w:sz w:val="24"/>
          <w:szCs w:val="24"/>
        </w:rPr>
      </w:pPr>
      <w:r w:rsidRPr="008D0187">
        <w:rPr>
          <w:sz w:val="24"/>
          <w:szCs w:val="24"/>
        </w:rPr>
        <w:t>(</w:t>
      </w:r>
      <w:r w:rsidRPr="008D0187">
        <w:rPr>
          <w:i/>
          <w:sz w:val="24"/>
          <w:szCs w:val="24"/>
        </w:rPr>
        <w:t>керамика, батик, ткачество, лоскутная пластика, куклы</w:t>
      </w:r>
      <w:r w:rsidR="00485F23" w:rsidRPr="008D0187">
        <w:rPr>
          <w:i/>
          <w:sz w:val="24"/>
          <w:szCs w:val="24"/>
        </w:rPr>
        <w:t>, роспись</w:t>
      </w:r>
      <w:r w:rsidR="00AB3682" w:rsidRPr="008D0187">
        <w:rPr>
          <w:i/>
          <w:sz w:val="24"/>
          <w:szCs w:val="24"/>
        </w:rPr>
        <w:t>, резьба по дереву</w:t>
      </w:r>
      <w:r w:rsidRPr="008D0187">
        <w:rPr>
          <w:i/>
          <w:sz w:val="24"/>
          <w:szCs w:val="24"/>
        </w:rPr>
        <w:t>)</w:t>
      </w:r>
    </w:p>
    <w:p w14:paraId="039C4514" w14:textId="77777777" w:rsidR="005465AE" w:rsidRPr="008D0187" w:rsidRDefault="005465AE">
      <w:pPr>
        <w:jc w:val="center"/>
        <w:rPr>
          <w:b/>
          <w:bCs/>
          <w:sz w:val="24"/>
          <w:szCs w:val="24"/>
        </w:rPr>
      </w:pPr>
      <w:r w:rsidRPr="008D0187">
        <w:rPr>
          <w:b/>
          <w:bCs/>
          <w:sz w:val="24"/>
          <w:szCs w:val="24"/>
        </w:rPr>
        <w:t>«Архитектура»</w:t>
      </w:r>
    </w:p>
    <w:p w14:paraId="1D12BA3A" w14:textId="77777777" w:rsidR="005465AE" w:rsidRPr="008D0187" w:rsidRDefault="005465AE">
      <w:pPr>
        <w:jc w:val="center"/>
        <w:rPr>
          <w:i/>
          <w:sz w:val="24"/>
          <w:szCs w:val="24"/>
        </w:rPr>
      </w:pPr>
      <w:r w:rsidRPr="008D0187">
        <w:rPr>
          <w:i/>
          <w:sz w:val="24"/>
          <w:szCs w:val="24"/>
        </w:rPr>
        <w:t>(макеты)</w:t>
      </w:r>
    </w:p>
    <w:p w14:paraId="727F121E" w14:textId="77777777" w:rsidR="005465AE" w:rsidRPr="008D0187" w:rsidRDefault="005465AE">
      <w:pPr>
        <w:jc w:val="center"/>
        <w:rPr>
          <w:b/>
          <w:bCs/>
          <w:sz w:val="24"/>
          <w:szCs w:val="24"/>
        </w:rPr>
      </w:pPr>
      <w:r w:rsidRPr="008D0187">
        <w:rPr>
          <w:b/>
          <w:bCs/>
          <w:sz w:val="24"/>
          <w:szCs w:val="24"/>
        </w:rPr>
        <w:t>«Дизайн»</w:t>
      </w:r>
    </w:p>
    <w:p w14:paraId="0FE6FAF1" w14:textId="77777777" w:rsidR="005465AE" w:rsidRPr="008D0187" w:rsidRDefault="005465AE">
      <w:pPr>
        <w:jc w:val="center"/>
        <w:rPr>
          <w:i/>
          <w:sz w:val="24"/>
          <w:szCs w:val="24"/>
        </w:rPr>
      </w:pPr>
      <w:r w:rsidRPr="008D0187">
        <w:rPr>
          <w:i/>
          <w:sz w:val="24"/>
          <w:szCs w:val="24"/>
        </w:rPr>
        <w:t>(макеты,</w:t>
      </w:r>
      <w:r w:rsidR="00485F23" w:rsidRPr="008D0187">
        <w:rPr>
          <w:i/>
          <w:sz w:val="24"/>
          <w:szCs w:val="24"/>
        </w:rPr>
        <w:t xml:space="preserve"> </w:t>
      </w:r>
      <w:r w:rsidR="00EF53B3" w:rsidRPr="008D0187">
        <w:rPr>
          <w:i/>
          <w:sz w:val="24"/>
          <w:szCs w:val="24"/>
        </w:rPr>
        <w:t xml:space="preserve">художественные </w:t>
      </w:r>
      <w:r w:rsidR="00485F23" w:rsidRPr="008D0187">
        <w:rPr>
          <w:i/>
          <w:sz w:val="24"/>
          <w:szCs w:val="24"/>
        </w:rPr>
        <w:t>изделия</w:t>
      </w:r>
      <w:r w:rsidRPr="008D0187">
        <w:rPr>
          <w:i/>
          <w:sz w:val="24"/>
          <w:szCs w:val="24"/>
        </w:rPr>
        <w:t>)</w:t>
      </w:r>
    </w:p>
    <w:p w14:paraId="2B35B4B6" w14:textId="77777777" w:rsidR="00BF2CE4" w:rsidRPr="008D0187" w:rsidRDefault="00BF2CE4" w:rsidP="00BF2CE4">
      <w:pPr>
        <w:autoSpaceDE w:val="0"/>
        <w:jc w:val="center"/>
        <w:rPr>
          <w:rFonts w:eastAsia="ArialMT"/>
          <w:b/>
          <w:bCs/>
          <w:sz w:val="24"/>
          <w:szCs w:val="24"/>
        </w:rPr>
      </w:pPr>
      <w:r w:rsidRPr="008D0187">
        <w:rPr>
          <w:rFonts w:eastAsia="ArialMT"/>
          <w:b/>
          <w:bCs/>
          <w:sz w:val="24"/>
          <w:szCs w:val="24"/>
        </w:rPr>
        <w:t>«Театрально-декорационное искусство»</w:t>
      </w:r>
    </w:p>
    <w:p w14:paraId="466276B2" w14:textId="7F68CF70" w:rsidR="00BF2CE4" w:rsidRPr="008D0187" w:rsidRDefault="00BF2CE4" w:rsidP="00BF2CE4">
      <w:pPr>
        <w:autoSpaceDE w:val="0"/>
        <w:jc w:val="center"/>
        <w:rPr>
          <w:rFonts w:eastAsia="ArialMT"/>
          <w:bCs/>
          <w:i/>
          <w:sz w:val="24"/>
          <w:szCs w:val="24"/>
        </w:rPr>
      </w:pPr>
      <w:r w:rsidRPr="008D0187">
        <w:rPr>
          <w:rFonts w:eastAsia="ArialMT"/>
          <w:bCs/>
          <w:i/>
          <w:sz w:val="24"/>
          <w:szCs w:val="24"/>
        </w:rPr>
        <w:t>(сценография, эскизы костюмов, макет</w:t>
      </w:r>
      <w:r w:rsidR="002D01BA" w:rsidRPr="008D0187">
        <w:rPr>
          <w:rFonts w:eastAsia="ArialMT"/>
          <w:bCs/>
          <w:i/>
          <w:sz w:val="24"/>
          <w:szCs w:val="24"/>
        </w:rPr>
        <w:t>ы</w:t>
      </w:r>
      <w:r w:rsidRPr="008D0187">
        <w:rPr>
          <w:rFonts w:eastAsia="ArialMT"/>
          <w:bCs/>
          <w:i/>
          <w:sz w:val="24"/>
          <w:szCs w:val="24"/>
        </w:rPr>
        <w:t>, афиши спектаклей</w:t>
      </w:r>
      <w:r w:rsidR="008E4E21" w:rsidRPr="008D0187">
        <w:rPr>
          <w:rFonts w:eastAsia="ArialMT"/>
          <w:bCs/>
          <w:i/>
          <w:sz w:val="24"/>
          <w:szCs w:val="24"/>
        </w:rPr>
        <w:t>, буклеты</w:t>
      </w:r>
      <w:r w:rsidRPr="008D0187">
        <w:rPr>
          <w:rFonts w:eastAsia="ArialMT"/>
          <w:bCs/>
          <w:i/>
          <w:sz w:val="24"/>
          <w:szCs w:val="24"/>
        </w:rPr>
        <w:t>)</w:t>
      </w:r>
    </w:p>
    <w:p w14:paraId="4A705691" w14:textId="77777777" w:rsidR="00BF2CE4" w:rsidRPr="008D0187" w:rsidRDefault="00BF2CE4" w:rsidP="00BF2CE4">
      <w:pPr>
        <w:autoSpaceDE w:val="0"/>
        <w:jc w:val="center"/>
        <w:rPr>
          <w:rFonts w:eastAsia="ArialMT"/>
          <w:b/>
          <w:bCs/>
          <w:sz w:val="24"/>
          <w:szCs w:val="24"/>
        </w:rPr>
      </w:pPr>
      <w:r w:rsidRPr="008D0187">
        <w:rPr>
          <w:rFonts w:eastAsia="ArialMT"/>
          <w:b/>
          <w:bCs/>
          <w:sz w:val="24"/>
          <w:szCs w:val="24"/>
        </w:rPr>
        <w:t>«Компьютерная графика и реклама»</w:t>
      </w:r>
    </w:p>
    <w:p w14:paraId="52B5D297" w14:textId="77777777" w:rsidR="00BF2CE4" w:rsidRPr="008D0187" w:rsidRDefault="00BF2CE4" w:rsidP="00BF2CE4">
      <w:pPr>
        <w:jc w:val="center"/>
        <w:rPr>
          <w:i/>
          <w:sz w:val="24"/>
          <w:szCs w:val="24"/>
        </w:rPr>
      </w:pPr>
      <w:r w:rsidRPr="008D0187">
        <w:rPr>
          <w:i/>
          <w:sz w:val="24"/>
          <w:szCs w:val="24"/>
        </w:rPr>
        <w:t xml:space="preserve">(плакаты, открытки, </w:t>
      </w:r>
      <w:r w:rsidRPr="008D0187">
        <w:rPr>
          <w:i/>
          <w:iCs/>
          <w:sz w:val="24"/>
          <w:szCs w:val="24"/>
        </w:rPr>
        <w:t>журналы</w:t>
      </w:r>
      <w:r w:rsidRPr="008D0187">
        <w:rPr>
          <w:i/>
          <w:sz w:val="24"/>
          <w:szCs w:val="24"/>
        </w:rPr>
        <w:t>, книги, рекламные проспект</w:t>
      </w:r>
      <w:r w:rsidR="002D01BA" w:rsidRPr="008D0187">
        <w:rPr>
          <w:i/>
          <w:sz w:val="24"/>
          <w:szCs w:val="24"/>
        </w:rPr>
        <w:t>ы</w:t>
      </w:r>
      <w:r w:rsidRPr="008D0187">
        <w:rPr>
          <w:i/>
          <w:sz w:val="24"/>
          <w:szCs w:val="24"/>
        </w:rPr>
        <w:t xml:space="preserve"> и презентации)</w:t>
      </w:r>
    </w:p>
    <w:p w14:paraId="245CC37F" w14:textId="77777777" w:rsidR="005465AE" w:rsidRPr="008D0187" w:rsidRDefault="005465AE">
      <w:pPr>
        <w:jc w:val="center"/>
        <w:rPr>
          <w:b/>
          <w:bCs/>
          <w:sz w:val="24"/>
          <w:szCs w:val="24"/>
        </w:rPr>
      </w:pPr>
      <w:r w:rsidRPr="008D0187">
        <w:rPr>
          <w:b/>
          <w:bCs/>
          <w:sz w:val="24"/>
          <w:szCs w:val="24"/>
        </w:rPr>
        <w:t>«Экспериментальное художественное творчество»</w:t>
      </w:r>
    </w:p>
    <w:p w14:paraId="15C4B468" w14:textId="77777777" w:rsidR="00BD16B4" w:rsidRPr="008D0187" w:rsidRDefault="005465AE" w:rsidP="00BD16B4">
      <w:pPr>
        <w:jc w:val="center"/>
        <w:rPr>
          <w:i/>
          <w:sz w:val="24"/>
          <w:szCs w:val="24"/>
        </w:rPr>
      </w:pPr>
      <w:r w:rsidRPr="008D0187">
        <w:rPr>
          <w:i/>
          <w:sz w:val="24"/>
          <w:szCs w:val="24"/>
        </w:rPr>
        <w:t>(компьютерный дизайн, инсталляции</w:t>
      </w:r>
      <w:r w:rsidR="00C95CE5" w:rsidRPr="008D0187">
        <w:rPr>
          <w:i/>
          <w:sz w:val="24"/>
          <w:szCs w:val="24"/>
        </w:rPr>
        <w:t>,</w:t>
      </w:r>
      <w:r w:rsidRPr="008D0187">
        <w:rPr>
          <w:i/>
          <w:sz w:val="24"/>
          <w:szCs w:val="24"/>
        </w:rPr>
        <w:t xml:space="preserve"> панно-коллажи</w:t>
      </w:r>
      <w:r w:rsidR="00BF2CE4" w:rsidRPr="008D0187">
        <w:rPr>
          <w:i/>
          <w:sz w:val="24"/>
          <w:szCs w:val="24"/>
        </w:rPr>
        <w:t>, пространственные композиции</w:t>
      </w:r>
      <w:r w:rsidRPr="008D0187">
        <w:rPr>
          <w:i/>
          <w:sz w:val="24"/>
          <w:szCs w:val="24"/>
        </w:rPr>
        <w:t>)</w:t>
      </w:r>
    </w:p>
    <w:p w14:paraId="3649C862" w14:textId="77777777" w:rsidR="00485F23" w:rsidRPr="008D0187" w:rsidRDefault="00485F23" w:rsidP="000D6DF0">
      <w:pPr>
        <w:rPr>
          <w:i/>
          <w:sz w:val="24"/>
          <w:szCs w:val="24"/>
        </w:rPr>
      </w:pPr>
    </w:p>
    <w:p w14:paraId="47991FD5" w14:textId="77777777" w:rsidR="005465AE" w:rsidRPr="008D0187" w:rsidRDefault="005465AE" w:rsidP="00BD16B4">
      <w:pPr>
        <w:jc w:val="center"/>
        <w:rPr>
          <w:i/>
          <w:sz w:val="24"/>
          <w:szCs w:val="24"/>
        </w:rPr>
      </w:pPr>
      <w:r w:rsidRPr="008D0187">
        <w:rPr>
          <w:sz w:val="24"/>
          <w:szCs w:val="24"/>
        </w:rPr>
        <w:t xml:space="preserve">  </w:t>
      </w:r>
      <w:r w:rsidRPr="008D0187">
        <w:rPr>
          <w:rFonts w:eastAsia="ArialMT" w:cs="ArialMT"/>
          <w:b/>
          <w:bCs/>
          <w:sz w:val="24"/>
          <w:szCs w:val="24"/>
        </w:rPr>
        <w:t>Общая тема конкурса выставочных проектов: «МИР ВОКРУГ НАС».</w:t>
      </w:r>
    </w:p>
    <w:p w14:paraId="227C34DD" w14:textId="77777777" w:rsidR="00E13465" w:rsidRPr="008D0187" w:rsidRDefault="005465AE" w:rsidP="004509B2">
      <w:pPr>
        <w:autoSpaceDE w:val="0"/>
        <w:spacing w:after="220"/>
        <w:jc w:val="both"/>
        <w:rPr>
          <w:rFonts w:eastAsia="ArialMT" w:cs="ArialMT"/>
          <w:sz w:val="24"/>
          <w:szCs w:val="24"/>
        </w:rPr>
      </w:pPr>
      <w:r w:rsidRPr="008D0187">
        <w:rPr>
          <w:rFonts w:eastAsia="ArialMT" w:cs="ArialMT"/>
          <w:sz w:val="24"/>
          <w:szCs w:val="24"/>
        </w:rPr>
        <w:t xml:space="preserve">Тема предполагает широкую и разнообразную жанровую и содержательную трактовку. </w:t>
      </w:r>
    </w:p>
    <w:p w14:paraId="52F5E418" w14:textId="60B975E6" w:rsidR="00DC3B48" w:rsidRPr="008D0187" w:rsidRDefault="00E13465" w:rsidP="0015638A">
      <w:pPr>
        <w:autoSpaceDE w:val="0"/>
        <w:spacing w:after="220"/>
        <w:jc w:val="center"/>
        <w:rPr>
          <w:rFonts w:eastAsia="ArialMT" w:cs="ArialMT"/>
          <w:b/>
          <w:sz w:val="24"/>
          <w:szCs w:val="24"/>
        </w:rPr>
      </w:pPr>
      <w:r w:rsidRPr="008D0187">
        <w:rPr>
          <w:rFonts w:eastAsia="ArialMT" w:cs="ArialMT"/>
          <w:b/>
          <w:sz w:val="24"/>
          <w:szCs w:val="24"/>
        </w:rPr>
        <w:t>Приоритетная тема 2019 года: «ТЕАТР»</w:t>
      </w:r>
      <w:r w:rsidR="00DC3B48" w:rsidRPr="008D0187">
        <w:rPr>
          <w:rFonts w:eastAsia="ArialMT" w:cs="ArialMT"/>
          <w:b/>
          <w:sz w:val="24"/>
          <w:szCs w:val="24"/>
        </w:rPr>
        <w:t xml:space="preserve"> (посвящается Году театра в России).</w:t>
      </w:r>
      <w:r w:rsidR="0015638A" w:rsidRPr="008D0187">
        <w:rPr>
          <w:rFonts w:eastAsia="ArialMT" w:cs="ArialMT"/>
          <w:b/>
          <w:sz w:val="24"/>
          <w:szCs w:val="24"/>
        </w:rPr>
        <w:t xml:space="preserve">                </w:t>
      </w:r>
      <w:r w:rsidRPr="008D0187">
        <w:rPr>
          <w:color w:val="1D2129"/>
          <w:sz w:val="24"/>
          <w:szCs w:val="24"/>
          <w:shd w:val="clear" w:color="auto" w:fill="FFFFFF"/>
        </w:rPr>
        <w:t>Серии рисунков про театр, образы театральных персонажей в скульптуре и бумагопластике, макеты и прирезки, буклеты и афиши спектаклей; «театр в коробке», театр с кукольн</w:t>
      </w:r>
      <w:r w:rsidR="0015638A" w:rsidRPr="008D0187">
        <w:rPr>
          <w:color w:val="1D2129"/>
          <w:sz w:val="24"/>
          <w:szCs w:val="24"/>
          <w:shd w:val="clear" w:color="auto" w:fill="FFFFFF"/>
        </w:rPr>
        <w:t>ыми персонажами, карнавал масок и</w:t>
      </w:r>
      <w:r w:rsidRPr="008D0187">
        <w:rPr>
          <w:color w:val="1D2129"/>
          <w:sz w:val="24"/>
          <w:szCs w:val="24"/>
          <w:shd w:val="clear" w:color="auto" w:fill="FFFFFF"/>
        </w:rPr>
        <w:t xml:space="preserve"> фантастических костюмов, разработки-экспликации живописные, графические, в технике коллажа; фоторепортажи о школьных театральных постановках. Желающие могут представить </w:t>
      </w:r>
      <w:r w:rsidR="0015638A" w:rsidRPr="008D0187">
        <w:rPr>
          <w:color w:val="1D2129"/>
          <w:sz w:val="24"/>
          <w:szCs w:val="24"/>
          <w:shd w:val="clear" w:color="auto" w:fill="FFFFFF"/>
        </w:rPr>
        <w:t xml:space="preserve">перфомансы или </w:t>
      </w:r>
      <w:r w:rsidRPr="008D0187">
        <w:rPr>
          <w:color w:val="1D2129"/>
          <w:sz w:val="24"/>
          <w:szCs w:val="24"/>
          <w:shd w:val="clear" w:color="auto" w:fill="FFFFFF"/>
        </w:rPr>
        <w:t>целый школьный спектакль с детским художественным оформлением</w:t>
      </w:r>
      <w:r w:rsidR="0015638A" w:rsidRPr="008D0187">
        <w:rPr>
          <w:color w:val="1D2129"/>
          <w:sz w:val="24"/>
          <w:szCs w:val="24"/>
          <w:shd w:val="clear" w:color="auto" w:fill="FFFFFF"/>
        </w:rPr>
        <w:t>,</w:t>
      </w:r>
      <w:r w:rsidRPr="008D0187">
        <w:rPr>
          <w:color w:val="1D2129"/>
          <w:sz w:val="24"/>
          <w:szCs w:val="24"/>
          <w:shd w:val="clear" w:color="auto" w:fill="FFFFFF"/>
        </w:rPr>
        <w:t xml:space="preserve"> или отрывки из спектакля, а также видео.</w:t>
      </w:r>
    </w:p>
    <w:p w14:paraId="2C798A72" w14:textId="77777777" w:rsidR="00DC3B48" w:rsidRPr="008D0187" w:rsidRDefault="00DC3B48" w:rsidP="00DC3B48">
      <w:pPr>
        <w:rPr>
          <w:sz w:val="24"/>
          <w:szCs w:val="24"/>
        </w:rPr>
      </w:pPr>
    </w:p>
    <w:p w14:paraId="20446F3D" w14:textId="5748E689" w:rsidR="000D6DF0" w:rsidRPr="008D0187" w:rsidRDefault="004509B2" w:rsidP="008E4E21">
      <w:pPr>
        <w:autoSpaceDE w:val="0"/>
        <w:spacing w:after="220"/>
        <w:rPr>
          <w:rFonts w:eastAsia="ArialMT" w:cs="ArialMT"/>
          <w:b/>
          <w:sz w:val="24"/>
          <w:szCs w:val="24"/>
        </w:rPr>
      </w:pPr>
      <w:r w:rsidRPr="008D0187">
        <w:rPr>
          <w:rFonts w:eastAsia="ArialMT" w:cs="ArialMT"/>
          <w:b/>
          <w:sz w:val="24"/>
          <w:szCs w:val="24"/>
        </w:rPr>
        <w:t xml:space="preserve">                                       </w:t>
      </w:r>
      <w:r w:rsidR="00915F45" w:rsidRPr="008D0187">
        <w:rPr>
          <w:rFonts w:eastAsia="ArialMT" w:cs="ArialMT"/>
          <w:b/>
          <w:sz w:val="24"/>
          <w:szCs w:val="24"/>
        </w:rPr>
        <w:t>Требования к конкурсным проектам:</w:t>
      </w:r>
      <w:bookmarkStart w:id="0" w:name="OLE_LINK1"/>
      <w:bookmarkStart w:id="1" w:name="OLE_LINK2"/>
      <w:r w:rsidR="00C95CE5" w:rsidRPr="008D0187">
        <w:rPr>
          <w:rFonts w:eastAsia="ArialMT" w:cs="ArialMT"/>
          <w:b/>
          <w:sz w:val="24"/>
          <w:szCs w:val="24"/>
        </w:rPr>
        <w:t xml:space="preserve"> </w:t>
      </w:r>
      <w:r w:rsidR="00E1695C" w:rsidRPr="008D0187">
        <w:rPr>
          <w:rFonts w:eastAsia="ArialMT" w:cs="ArialMT"/>
          <w:b/>
          <w:sz w:val="24"/>
          <w:szCs w:val="24"/>
        </w:rPr>
        <w:t xml:space="preserve">                                                                                    </w:t>
      </w:r>
      <w:r w:rsidR="00915F45" w:rsidRPr="008D0187">
        <w:rPr>
          <w:rFonts w:eastAsia="ArialMT" w:cs="ArialMT"/>
          <w:b/>
          <w:bCs/>
          <w:sz w:val="24"/>
          <w:szCs w:val="24"/>
        </w:rPr>
        <w:t xml:space="preserve">Выставочный </w:t>
      </w:r>
      <w:r w:rsidR="0064543D" w:rsidRPr="008D0187">
        <w:rPr>
          <w:rFonts w:eastAsia="ArialMT" w:cs="ArialMT"/>
          <w:b/>
          <w:bCs/>
          <w:sz w:val="24"/>
          <w:szCs w:val="24"/>
        </w:rPr>
        <w:t xml:space="preserve">художественный </w:t>
      </w:r>
      <w:r w:rsidR="00915F45" w:rsidRPr="008D0187">
        <w:rPr>
          <w:rFonts w:eastAsia="ArialMT" w:cs="ArialMT"/>
          <w:b/>
          <w:bCs/>
          <w:sz w:val="24"/>
          <w:szCs w:val="24"/>
        </w:rPr>
        <w:t xml:space="preserve">проект </w:t>
      </w:r>
      <w:r w:rsidR="00915F45" w:rsidRPr="008D0187">
        <w:rPr>
          <w:rFonts w:eastAsia="ArialMT" w:cs="ArialMT"/>
          <w:sz w:val="24"/>
          <w:szCs w:val="24"/>
        </w:rPr>
        <w:t xml:space="preserve">представляет собой продуманную сформированную коллекцию творческих работ </w:t>
      </w:r>
      <w:r w:rsidR="00915F45" w:rsidRPr="008D0187">
        <w:rPr>
          <w:sz w:val="24"/>
          <w:szCs w:val="24"/>
        </w:rPr>
        <w:t>(3-10 произведений)</w:t>
      </w:r>
      <w:r w:rsidR="00915F45" w:rsidRPr="008D0187">
        <w:rPr>
          <w:rFonts w:eastAsia="ArialMT" w:cs="ArialMT"/>
          <w:sz w:val="24"/>
          <w:szCs w:val="24"/>
        </w:rPr>
        <w:t xml:space="preserve">, выражающую определенную содержательную концепцию предложенной темы и объединенную единой экспозиционной и художественной идеей. Проект также может представлять из себя одно </w:t>
      </w:r>
      <w:r w:rsidR="00915F45" w:rsidRPr="008D0187">
        <w:rPr>
          <w:rFonts w:eastAsia="ArialMT" w:cs="ArialMT"/>
          <w:b/>
          <w:bCs/>
          <w:sz w:val="24"/>
          <w:szCs w:val="24"/>
        </w:rPr>
        <w:t>коллективное произведение</w:t>
      </w:r>
      <w:r w:rsidR="00915F45" w:rsidRPr="008D0187">
        <w:rPr>
          <w:rFonts w:eastAsia="ArialMT" w:cs="ArialMT"/>
          <w:sz w:val="24"/>
          <w:szCs w:val="24"/>
        </w:rPr>
        <w:t>, выполненное несколькими участниками</w:t>
      </w:r>
      <w:r w:rsidR="004327DC" w:rsidRPr="008D0187">
        <w:rPr>
          <w:rFonts w:eastAsia="ArialMT" w:cs="ArialMT"/>
          <w:sz w:val="24"/>
          <w:szCs w:val="24"/>
        </w:rPr>
        <w:t xml:space="preserve"> </w:t>
      </w:r>
      <w:r w:rsidR="004327DC" w:rsidRPr="008D0187">
        <w:rPr>
          <w:sz w:val="24"/>
          <w:szCs w:val="24"/>
        </w:rPr>
        <w:t>(панно, макет, фотоколлаж, инсталляция, пространственная композиция)</w:t>
      </w:r>
      <w:r w:rsidR="00915F45" w:rsidRPr="008D0187">
        <w:rPr>
          <w:rFonts w:eastAsia="ArialMT" w:cs="ArialMT"/>
          <w:sz w:val="24"/>
          <w:szCs w:val="24"/>
        </w:rPr>
        <w:t>.</w:t>
      </w:r>
      <w:bookmarkEnd w:id="0"/>
      <w:bookmarkEnd w:id="1"/>
      <w:r w:rsidR="00255C6D" w:rsidRPr="008D0187">
        <w:rPr>
          <w:rFonts w:eastAsia="ArialMT" w:cs="ArialMT"/>
          <w:b/>
          <w:sz w:val="24"/>
          <w:szCs w:val="24"/>
        </w:rPr>
        <w:t xml:space="preserve">                                                                                                  </w:t>
      </w:r>
      <w:r w:rsidR="00625C67" w:rsidRPr="008D0187">
        <w:rPr>
          <w:sz w:val="24"/>
          <w:szCs w:val="24"/>
        </w:rPr>
        <w:t xml:space="preserve">Педагог </w:t>
      </w:r>
      <w:r w:rsidR="005465AE" w:rsidRPr="008D0187">
        <w:rPr>
          <w:sz w:val="24"/>
          <w:szCs w:val="24"/>
        </w:rPr>
        <w:t xml:space="preserve">имеет возможность наряду с коллективными проектами представить </w:t>
      </w:r>
      <w:r w:rsidR="005465AE" w:rsidRPr="008D0187">
        <w:rPr>
          <w:b/>
          <w:sz w:val="24"/>
          <w:szCs w:val="24"/>
        </w:rPr>
        <w:t xml:space="preserve">индивидуальный проект, </w:t>
      </w:r>
      <w:r w:rsidR="005465AE" w:rsidRPr="008D0187">
        <w:rPr>
          <w:sz w:val="24"/>
          <w:szCs w:val="24"/>
        </w:rPr>
        <w:t xml:space="preserve">состоящий из произведений одного автора. </w:t>
      </w:r>
      <w:r w:rsidR="008E4E21" w:rsidRPr="008D0187">
        <w:rPr>
          <w:rFonts w:eastAsia="ArialMT" w:cs="ArialMT"/>
          <w:b/>
          <w:sz w:val="24"/>
          <w:szCs w:val="24"/>
        </w:rPr>
        <w:t xml:space="preserve">                                      </w:t>
      </w:r>
      <w:r w:rsidR="005465AE" w:rsidRPr="008D0187">
        <w:rPr>
          <w:sz w:val="24"/>
          <w:szCs w:val="24"/>
        </w:rPr>
        <w:t xml:space="preserve">Проект может быть выполнен в любом виде изобразительного, декоративного, конструктивного искусства. Художественные материалы, техника исполнения  и формат работ по желанию участников. </w:t>
      </w:r>
      <w:r w:rsidR="00822BEA" w:rsidRPr="008D0187">
        <w:rPr>
          <w:sz w:val="24"/>
          <w:szCs w:val="24"/>
        </w:rPr>
        <w:tab/>
      </w:r>
    </w:p>
    <w:p w14:paraId="7C6C4B9A" w14:textId="77777777" w:rsidR="00822BEA" w:rsidRPr="008D0187" w:rsidRDefault="00822BEA" w:rsidP="00822BEA">
      <w:pPr>
        <w:pStyle w:val="ac"/>
        <w:spacing w:before="0" w:after="0"/>
        <w:rPr>
          <w:sz w:val="24"/>
          <w:szCs w:val="24"/>
        </w:rPr>
      </w:pPr>
      <w:r w:rsidRPr="008D0187">
        <w:rPr>
          <w:sz w:val="24"/>
          <w:szCs w:val="24"/>
        </w:rPr>
        <w:t xml:space="preserve">Конкурсные работы оцениваются в соответствии с определенными требованиями: </w:t>
      </w:r>
    </w:p>
    <w:p w14:paraId="619D47FB" w14:textId="60D4804E" w:rsidR="00822BEA" w:rsidRPr="008D0187" w:rsidRDefault="00822BEA" w:rsidP="00822BEA">
      <w:pPr>
        <w:pStyle w:val="ac"/>
        <w:spacing w:before="0" w:after="0"/>
        <w:rPr>
          <w:sz w:val="24"/>
          <w:szCs w:val="24"/>
        </w:rPr>
      </w:pPr>
      <w:r w:rsidRPr="008D0187">
        <w:rPr>
          <w:sz w:val="24"/>
          <w:szCs w:val="24"/>
        </w:rPr>
        <w:t xml:space="preserve">- осмысленный выбор </w:t>
      </w:r>
      <w:r w:rsidR="004158F1" w:rsidRPr="008D0187">
        <w:rPr>
          <w:sz w:val="24"/>
          <w:szCs w:val="24"/>
        </w:rPr>
        <w:t xml:space="preserve">авторской </w:t>
      </w:r>
      <w:r w:rsidRPr="008D0187">
        <w:rPr>
          <w:sz w:val="24"/>
          <w:szCs w:val="24"/>
        </w:rPr>
        <w:t>темы выставочного проекта, раскрытие содержания темы  художественными средствами</w:t>
      </w:r>
      <w:r w:rsidR="004327DC" w:rsidRPr="008D0187">
        <w:rPr>
          <w:sz w:val="24"/>
          <w:szCs w:val="24"/>
        </w:rPr>
        <w:t>, образная выразительность работ;</w:t>
      </w:r>
      <w:r w:rsidRPr="008D0187">
        <w:rPr>
          <w:sz w:val="24"/>
          <w:szCs w:val="24"/>
        </w:rPr>
        <w:t xml:space="preserve">  </w:t>
      </w:r>
    </w:p>
    <w:p w14:paraId="69DF5DE5" w14:textId="77777777" w:rsidR="00822BEA" w:rsidRPr="008D0187" w:rsidRDefault="004327DC" w:rsidP="00822BEA">
      <w:pPr>
        <w:widowControl/>
        <w:textAlignment w:val="baseline"/>
        <w:rPr>
          <w:sz w:val="24"/>
          <w:szCs w:val="24"/>
        </w:rPr>
      </w:pPr>
      <w:r w:rsidRPr="008D0187">
        <w:rPr>
          <w:sz w:val="24"/>
          <w:szCs w:val="24"/>
        </w:rPr>
        <w:t>- наблюдательность авторов</w:t>
      </w:r>
      <w:r w:rsidR="00822BEA" w:rsidRPr="008D0187">
        <w:rPr>
          <w:sz w:val="24"/>
          <w:szCs w:val="24"/>
        </w:rPr>
        <w:t>, оригинальность и самостоятельность творческого решения;</w:t>
      </w:r>
    </w:p>
    <w:p w14:paraId="392201BE" w14:textId="77777777" w:rsidR="004327DC" w:rsidRPr="008D0187" w:rsidRDefault="00822BEA" w:rsidP="004327DC">
      <w:pPr>
        <w:widowControl/>
        <w:textAlignment w:val="baseline"/>
        <w:rPr>
          <w:sz w:val="24"/>
          <w:szCs w:val="24"/>
        </w:rPr>
      </w:pPr>
      <w:r w:rsidRPr="008D0187">
        <w:rPr>
          <w:sz w:val="24"/>
          <w:szCs w:val="24"/>
        </w:rPr>
        <w:t xml:space="preserve">- осознанный выбор и использование выразительных и технических возможностей художественных материалов, мастерство выполнения работы; </w:t>
      </w:r>
    </w:p>
    <w:p w14:paraId="68A9B0E9" w14:textId="77777777" w:rsidR="00822BEA" w:rsidRPr="008D0187" w:rsidRDefault="00822BEA" w:rsidP="00822BEA">
      <w:pPr>
        <w:pStyle w:val="ac"/>
        <w:spacing w:before="0" w:after="0"/>
        <w:rPr>
          <w:sz w:val="24"/>
          <w:szCs w:val="24"/>
        </w:rPr>
      </w:pPr>
      <w:r w:rsidRPr="008D0187">
        <w:rPr>
          <w:sz w:val="24"/>
          <w:szCs w:val="24"/>
        </w:rPr>
        <w:t xml:space="preserve">- экспозиционное решение выставочного проекта; </w:t>
      </w:r>
    </w:p>
    <w:p w14:paraId="50F4C125" w14:textId="77777777" w:rsidR="004327DC" w:rsidRPr="008D0187" w:rsidRDefault="00822BEA" w:rsidP="004327DC">
      <w:pPr>
        <w:pStyle w:val="ac"/>
        <w:spacing w:before="0" w:after="0"/>
        <w:rPr>
          <w:sz w:val="24"/>
          <w:szCs w:val="24"/>
        </w:rPr>
      </w:pPr>
      <w:r w:rsidRPr="008D0187">
        <w:rPr>
          <w:sz w:val="24"/>
          <w:szCs w:val="24"/>
        </w:rPr>
        <w:t>- оформление выставочного проекта, его презентация и информационное сопровождение.</w:t>
      </w:r>
    </w:p>
    <w:p w14:paraId="45ECF5AF" w14:textId="77777777" w:rsidR="0015638A" w:rsidRPr="008D0187" w:rsidRDefault="0015638A" w:rsidP="00414B3A">
      <w:pPr>
        <w:autoSpaceDE w:val="0"/>
        <w:spacing w:after="220"/>
        <w:jc w:val="center"/>
        <w:rPr>
          <w:rFonts w:eastAsia="ArialMT" w:cs="ArialMT"/>
          <w:b/>
          <w:sz w:val="28"/>
          <w:szCs w:val="28"/>
        </w:rPr>
      </w:pPr>
    </w:p>
    <w:p w14:paraId="1375C5B5" w14:textId="77777777" w:rsidR="00414B3A" w:rsidRPr="008D0187" w:rsidRDefault="00414B3A" w:rsidP="00414B3A">
      <w:pPr>
        <w:autoSpaceDE w:val="0"/>
        <w:spacing w:after="220"/>
        <w:jc w:val="center"/>
        <w:rPr>
          <w:rFonts w:eastAsia="ArialMT" w:cs="ArialMT"/>
          <w:b/>
          <w:sz w:val="28"/>
          <w:szCs w:val="28"/>
        </w:rPr>
      </w:pPr>
      <w:r w:rsidRPr="008D0187">
        <w:rPr>
          <w:rFonts w:eastAsia="ArialMT" w:cs="ArialMT"/>
          <w:b/>
          <w:sz w:val="28"/>
          <w:szCs w:val="28"/>
        </w:rPr>
        <w:t>Регламент проведения Конкурса</w:t>
      </w:r>
    </w:p>
    <w:p w14:paraId="210D8075" w14:textId="77777777" w:rsidR="00BA70BC" w:rsidRPr="008D0187" w:rsidRDefault="00BD1310" w:rsidP="00414B3A">
      <w:pPr>
        <w:autoSpaceDE w:val="0"/>
        <w:spacing w:after="220"/>
        <w:rPr>
          <w:sz w:val="24"/>
          <w:szCs w:val="24"/>
        </w:rPr>
      </w:pPr>
      <w:r w:rsidRPr="008D0187">
        <w:rPr>
          <w:sz w:val="24"/>
          <w:szCs w:val="24"/>
        </w:rPr>
        <w:t xml:space="preserve">Конкурс </w:t>
      </w:r>
      <w:r w:rsidR="00BA70BC" w:rsidRPr="008D0187">
        <w:rPr>
          <w:sz w:val="24"/>
          <w:szCs w:val="24"/>
        </w:rPr>
        <w:t xml:space="preserve">организуется и проводится в течение 2018-2019 учебного года на базе ГАОУ ДПО </w:t>
      </w:r>
      <w:r w:rsidR="00BA70BC" w:rsidRPr="008D0187">
        <w:rPr>
          <w:bCs/>
          <w:color w:val="000000"/>
          <w:sz w:val="24"/>
          <w:szCs w:val="24"/>
        </w:rPr>
        <w:t>МЦРКПО</w:t>
      </w:r>
      <w:r w:rsidR="00BA70BC" w:rsidRPr="008D0187">
        <w:rPr>
          <w:sz w:val="24"/>
          <w:szCs w:val="24"/>
        </w:rPr>
        <w:t xml:space="preserve"> по адресу: ул. Касаткина, д.1.</w:t>
      </w:r>
    </w:p>
    <w:p w14:paraId="3700E356" w14:textId="6FD361F1" w:rsidR="00414B3A" w:rsidRPr="008D0187" w:rsidRDefault="00414B3A" w:rsidP="00414B3A">
      <w:pPr>
        <w:autoSpaceDE w:val="0"/>
        <w:spacing w:after="220"/>
        <w:rPr>
          <w:sz w:val="24"/>
          <w:szCs w:val="24"/>
        </w:rPr>
      </w:pPr>
      <w:r w:rsidRPr="008D0187">
        <w:rPr>
          <w:sz w:val="24"/>
          <w:szCs w:val="24"/>
        </w:rPr>
        <w:t xml:space="preserve">Конкурс проходит в два тура.                                                                                                </w:t>
      </w:r>
      <w:r w:rsidRPr="008D0187">
        <w:rPr>
          <w:rFonts w:eastAsia="ArialMT" w:cs="ArialMT"/>
          <w:b/>
          <w:bCs/>
          <w:sz w:val="24"/>
          <w:szCs w:val="24"/>
        </w:rPr>
        <w:t xml:space="preserve">Первый тур конкурса </w:t>
      </w:r>
      <w:r w:rsidR="00C0016C" w:rsidRPr="008D0187">
        <w:rPr>
          <w:rFonts w:eastAsia="ArialMT" w:cs="ArialMT"/>
          <w:sz w:val="24"/>
          <w:szCs w:val="24"/>
        </w:rPr>
        <w:t xml:space="preserve">проводится </w:t>
      </w:r>
      <w:r w:rsidR="000C019B" w:rsidRPr="008D0187">
        <w:rPr>
          <w:rFonts w:eastAsia="ArialMT" w:cs="ArialMT"/>
          <w:sz w:val="24"/>
          <w:szCs w:val="24"/>
        </w:rPr>
        <w:t xml:space="preserve">в </w:t>
      </w:r>
      <w:r w:rsidRPr="008D0187">
        <w:rPr>
          <w:rFonts w:eastAsia="ArialMT" w:cs="ArialMT"/>
          <w:sz w:val="24"/>
          <w:szCs w:val="24"/>
        </w:rPr>
        <w:t>форме</w:t>
      </w:r>
      <w:r w:rsidRPr="008D0187">
        <w:rPr>
          <w:rFonts w:ascii="Arial" w:eastAsia="ArialMT" w:hAnsi="Arial" w:cs="ArialMT"/>
          <w:sz w:val="24"/>
          <w:szCs w:val="24"/>
        </w:rPr>
        <w:t xml:space="preserve"> </w:t>
      </w:r>
      <w:r w:rsidRPr="008D0187">
        <w:rPr>
          <w:rFonts w:eastAsia="ArialMT" w:cs="ArialMT"/>
          <w:sz w:val="24"/>
          <w:szCs w:val="24"/>
        </w:rPr>
        <w:t xml:space="preserve">представления </w:t>
      </w:r>
      <w:r w:rsidRPr="008D0187">
        <w:rPr>
          <w:rFonts w:eastAsia="ArialMT" w:cs="ArialMT"/>
          <w:b/>
          <w:bCs/>
          <w:sz w:val="24"/>
          <w:szCs w:val="24"/>
        </w:rPr>
        <w:t xml:space="preserve">электронных версий проектов </w:t>
      </w:r>
      <w:r w:rsidRPr="008D0187">
        <w:rPr>
          <w:rFonts w:eastAsia="ArialMT" w:cs="ArialMT"/>
          <w:sz w:val="24"/>
          <w:szCs w:val="24"/>
        </w:rPr>
        <w:t>со следующим набором данных:</w:t>
      </w:r>
    </w:p>
    <w:p w14:paraId="4EA55B22" w14:textId="4EED089F" w:rsidR="00E52AAC" w:rsidRPr="008D0187" w:rsidRDefault="00414B3A" w:rsidP="00C0016C">
      <w:pPr>
        <w:numPr>
          <w:ilvl w:val="0"/>
          <w:numId w:val="3"/>
        </w:numPr>
        <w:autoSpaceDE w:val="0"/>
        <w:spacing w:after="220"/>
        <w:rPr>
          <w:rFonts w:eastAsia="ArialMT" w:cs="ArialMT"/>
          <w:b/>
          <w:bCs/>
          <w:i/>
          <w:iCs/>
          <w:sz w:val="24"/>
          <w:szCs w:val="24"/>
        </w:rPr>
      </w:pPr>
      <w:r w:rsidRPr="008D0187">
        <w:rPr>
          <w:rFonts w:eastAsia="ArialMT" w:cs="ArialMT"/>
          <w:i/>
          <w:iCs/>
          <w:sz w:val="24"/>
          <w:szCs w:val="24"/>
        </w:rPr>
        <w:t>Авторское название выставочного проекта;                                                                   образовательное учреждение (полное и сокращенное название),                                                                   творческий коллектив (класса, студии, кружка</w:t>
      </w:r>
      <w:r w:rsidR="0021411B" w:rsidRPr="008D0187">
        <w:rPr>
          <w:rFonts w:eastAsia="ArialMT" w:cs="ArialMT"/>
          <w:i/>
          <w:iCs/>
          <w:sz w:val="24"/>
          <w:szCs w:val="24"/>
        </w:rPr>
        <w:t>, мастерской</w:t>
      </w:r>
      <w:r w:rsidRPr="008D0187">
        <w:rPr>
          <w:rFonts w:eastAsia="ArialMT" w:cs="ArialMT"/>
          <w:i/>
          <w:iCs/>
          <w:sz w:val="24"/>
          <w:szCs w:val="24"/>
        </w:rPr>
        <w:t xml:space="preserve"> и т.п.),</w:t>
      </w:r>
      <w:r w:rsidR="00E52AAC" w:rsidRPr="008D0187">
        <w:rPr>
          <w:rFonts w:eastAsia="ArialMT" w:cs="ArialMT"/>
          <w:i/>
          <w:iCs/>
          <w:sz w:val="24"/>
          <w:szCs w:val="24"/>
        </w:rPr>
        <w:t xml:space="preserve"> </w:t>
      </w:r>
      <w:r w:rsidRPr="008D0187">
        <w:rPr>
          <w:rFonts w:eastAsia="ArialMT" w:cs="ArialMT"/>
          <w:i/>
          <w:iCs/>
          <w:sz w:val="24"/>
          <w:szCs w:val="24"/>
        </w:rPr>
        <w:t xml:space="preserve">педагог - руководитель проекта (ФИО полностью),  </w:t>
      </w:r>
      <w:r w:rsidRPr="008D0187">
        <w:rPr>
          <w:rFonts w:eastAsia="ArialMT" w:cs="ArialMT"/>
          <w:b/>
          <w:bCs/>
          <w:i/>
          <w:iCs/>
          <w:sz w:val="24"/>
          <w:szCs w:val="24"/>
        </w:rPr>
        <w:t xml:space="preserve">                                                                   </w:t>
      </w:r>
      <w:r w:rsidRPr="008D0187">
        <w:rPr>
          <w:rFonts w:eastAsia="ArialMT" w:cs="ArialMT"/>
          <w:i/>
          <w:iCs/>
          <w:sz w:val="24"/>
          <w:szCs w:val="24"/>
        </w:rPr>
        <w:t>участники проекта</w:t>
      </w:r>
      <w:r w:rsidR="0021411B" w:rsidRPr="008D0187">
        <w:rPr>
          <w:rFonts w:eastAsia="ArialMT" w:cs="ArialMT"/>
          <w:i/>
          <w:iCs/>
          <w:sz w:val="24"/>
          <w:szCs w:val="24"/>
        </w:rPr>
        <w:t xml:space="preserve"> (ФИ полностью)</w:t>
      </w:r>
      <w:r w:rsidRPr="008D0187">
        <w:rPr>
          <w:rFonts w:eastAsia="ArialMT" w:cs="ArialMT"/>
          <w:i/>
          <w:iCs/>
          <w:sz w:val="24"/>
          <w:szCs w:val="24"/>
        </w:rPr>
        <w:t>,                                                                                                          контактные телефоны педагога,</w:t>
      </w:r>
      <w:r w:rsidRPr="008D0187">
        <w:rPr>
          <w:rFonts w:eastAsia="ArialMT" w:cs="ArialMT"/>
          <w:b/>
          <w:bCs/>
          <w:i/>
          <w:iCs/>
          <w:sz w:val="24"/>
          <w:szCs w:val="24"/>
        </w:rPr>
        <w:t xml:space="preserve"> </w:t>
      </w:r>
      <w:r w:rsidR="00E52AAC" w:rsidRPr="008D0187">
        <w:rPr>
          <w:rFonts w:eastAsia="ArialMT" w:cs="ArialMT"/>
          <w:b/>
          <w:bCs/>
          <w:i/>
          <w:iCs/>
          <w:sz w:val="24"/>
          <w:szCs w:val="24"/>
        </w:rPr>
        <w:t>e-mail;</w:t>
      </w:r>
      <w:r w:rsidR="00C0016C" w:rsidRPr="008D0187">
        <w:rPr>
          <w:rFonts w:eastAsia="ArialMT" w:cs="ArialMT"/>
          <w:b/>
          <w:bCs/>
          <w:i/>
          <w:iCs/>
          <w:sz w:val="24"/>
          <w:szCs w:val="24"/>
        </w:rPr>
        <w:t xml:space="preserve">                                                                                 </w:t>
      </w:r>
      <w:r w:rsidR="00E52AAC" w:rsidRPr="008D0187">
        <w:rPr>
          <w:rFonts w:eastAsia="ArialMT" w:cs="ArialMT"/>
          <w:i/>
          <w:iCs/>
          <w:sz w:val="24"/>
          <w:szCs w:val="24"/>
        </w:rPr>
        <w:t xml:space="preserve">(для индивидуального проекта необходимо указать ФИ автора, его </w:t>
      </w:r>
      <w:r w:rsidR="00E52AAC" w:rsidRPr="008D0187">
        <w:rPr>
          <w:rFonts w:eastAsia="ArialMT" w:cs="ArialMT"/>
          <w:b/>
          <w:bCs/>
          <w:i/>
          <w:iCs/>
          <w:sz w:val="24"/>
          <w:szCs w:val="24"/>
        </w:rPr>
        <w:t xml:space="preserve">e-mail </w:t>
      </w:r>
      <w:r w:rsidR="00E52AAC" w:rsidRPr="008D0187">
        <w:rPr>
          <w:rFonts w:eastAsia="ArialMT" w:cs="ArialMT"/>
          <w:bCs/>
          <w:i/>
          <w:iCs/>
          <w:sz w:val="24"/>
          <w:szCs w:val="24"/>
        </w:rPr>
        <w:t>и телефон)</w:t>
      </w:r>
    </w:p>
    <w:p w14:paraId="75C74914" w14:textId="77777777" w:rsidR="00414B3A" w:rsidRPr="008D0187" w:rsidRDefault="00414B3A" w:rsidP="00414B3A">
      <w:pPr>
        <w:numPr>
          <w:ilvl w:val="0"/>
          <w:numId w:val="3"/>
        </w:numPr>
        <w:autoSpaceDE w:val="0"/>
        <w:spacing w:after="220"/>
        <w:rPr>
          <w:rFonts w:eastAsia="ArialMT" w:cs="ArialMT"/>
          <w:i/>
          <w:iCs/>
          <w:sz w:val="24"/>
          <w:szCs w:val="24"/>
        </w:rPr>
      </w:pPr>
      <w:r w:rsidRPr="008D0187">
        <w:rPr>
          <w:rFonts w:eastAsia="ArialMT" w:cs="ArialMT"/>
          <w:i/>
          <w:iCs/>
          <w:sz w:val="24"/>
          <w:szCs w:val="24"/>
        </w:rPr>
        <w:t>каталожные данные (этикетки) на каждую работу;</w:t>
      </w:r>
    </w:p>
    <w:p w14:paraId="794B8510" w14:textId="37179D8E" w:rsidR="00414B3A" w:rsidRPr="008D0187" w:rsidRDefault="0021411B" w:rsidP="00414B3A">
      <w:pPr>
        <w:numPr>
          <w:ilvl w:val="0"/>
          <w:numId w:val="3"/>
        </w:numPr>
        <w:autoSpaceDE w:val="0"/>
        <w:spacing w:after="220"/>
        <w:rPr>
          <w:rFonts w:eastAsia="ArialMT" w:cs="ArialMT"/>
          <w:i/>
          <w:iCs/>
          <w:sz w:val="24"/>
          <w:szCs w:val="24"/>
        </w:rPr>
      </w:pPr>
      <w:r w:rsidRPr="008D0187">
        <w:rPr>
          <w:rFonts w:eastAsia="ArialMT" w:cs="ArialMT"/>
          <w:i/>
          <w:iCs/>
          <w:sz w:val="24"/>
          <w:szCs w:val="24"/>
        </w:rPr>
        <w:t xml:space="preserve"> информация об образовательном учреждении</w:t>
      </w:r>
      <w:r w:rsidR="00414B3A" w:rsidRPr="008D0187">
        <w:rPr>
          <w:rFonts w:eastAsia="ArialMT" w:cs="ArialMT"/>
          <w:i/>
          <w:iCs/>
          <w:sz w:val="24"/>
          <w:szCs w:val="24"/>
        </w:rPr>
        <w:t xml:space="preserve"> и творческом коллективе, педагоге-руководителе;</w:t>
      </w:r>
    </w:p>
    <w:p w14:paraId="613CC04E" w14:textId="77777777" w:rsidR="00414B3A" w:rsidRPr="008D0187" w:rsidRDefault="00414B3A" w:rsidP="00414B3A">
      <w:pPr>
        <w:numPr>
          <w:ilvl w:val="0"/>
          <w:numId w:val="3"/>
        </w:numPr>
        <w:autoSpaceDE w:val="0"/>
        <w:spacing w:after="220"/>
        <w:rPr>
          <w:rFonts w:eastAsia="ArialMT" w:cs="ArialMT"/>
          <w:i/>
          <w:iCs/>
          <w:sz w:val="24"/>
          <w:szCs w:val="24"/>
        </w:rPr>
      </w:pPr>
      <w:r w:rsidRPr="008D0187">
        <w:rPr>
          <w:rFonts w:eastAsia="ArialMT" w:cs="ArialMT"/>
          <w:i/>
          <w:iCs/>
          <w:sz w:val="24"/>
          <w:szCs w:val="24"/>
        </w:rPr>
        <w:t xml:space="preserve">аннотация к проекту. </w:t>
      </w:r>
    </w:p>
    <w:p w14:paraId="72AA5629" w14:textId="77777777" w:rsidR="00414B3A" w:rsidRPr="008D0187" w:rsidRDefault="00414B3A" w:rsidP="00414B3A">
      <w:pPr>
        <w:numPr>
          <w:ilvl w:val="0"/>
          <w:numId w:val="3"/>
        </w:numPr>
        <w:autoSpaceDE w:val="0"/>
        <w:spacing w:after="220"/>
        <w:rPr>
          <w:rFonts w:eastAsia="ArialMT" w:cs="ArialMT"/>
          <w:i/>
          <w:iCs/>
          <w:sz w:val="24"/>
          <w:szCs w:val="24"/>
        </w:rPr>
      </w:pPr>
      <w:r w:rsidRPr="008D0187">
        <w:rPr>
          <w:rFonts w:eastAsia="ArialMT" w:cs="ArialMT"/>
          <w:i/>
          <w:iCs/>
          <w:sz w:val="24"/>
          <w:szCs w:val="24"/>
        </w:rPr>
        <w:t>репродукции (фотографии) каждой отдельной работы (формат JPEG) с  указанием под фотографией фамилии и имени автора, класса, школы, ФИО педагога                       (для коллективных панно, макетов – с указанием школы, ФИО педагога);</w:t>
      </w:r>
    </w:p>
    <w:p w14:paraId="3AE131DD" w14:textId="408CC69C" w:rsidR="00414B3A" w:rsidRPr="008D0187" w:rsidRDefault="00414B3A" w:rsidP="00414B3A">
      <w:pPr>
        <w:autoSpaceDE w:val="0"/>
        <w:spacing w:after="220"/>
        <w:rPr>
          <w:rFonts w:eastAsia="ArialMT" w:cs="ArialMT"/>
          <w:b/>
          <w:bCs/>
          <w:sz w:val="24"/>
          <w:szCs w:val="24"/>
        </w:rPr>
      </w:pPr>
      <w:r w:rsidRPr="008D0187">
        <w:rPr>
          <w:rFonts w:eastAsia="ArialMT" w:cs="ArialMT"/>
          <w:b/>
          <w:bCs/>
          <w:sz w:val="24"/>
          <w:szCs w:val="24"/>
        </w:rPr>
        <w:t xml:space="preserve">Электронные версии выставочных проектов </w:t>
      </w:r>
      <w:r w:rsidRPr="008D0187">
        <w:rPr>
          <w:rFonts w:eastAsia="ArialMT" w:cs="ArialMT"/>
          <w:bCs/>
          <w:sz w:val="24"/>
          <w:szCs w:val="24"/>
        </w:rPr>
        <w:t xml:space="preserve">нужно отправить в </w:t>
      </w:r>
      <w:r w:rsidR="0021411B" w:rsidRPr="008D0187">
        <w:rPr>
          <w:rFonts w:eastAsia="ArialMT" w:cs="ArialMT"/>
          <w:bCs/>
          <w:sz w:val="24"/>
          <w:szCs w:val="24"/>
        </w:rPr>
        <w:t xml:space="preserve">Управление </w:t>
      </w:r>
      <w:r w:rsidRPr="008D0187">
        <w:rPr>
          <w:rFonts w:eastAsia="ArialMT" w:cs="ArialMT"/>
          <w:bCs/>
          <w:sz w:val="24"/>
          <w:szCs w:val="24"/>
        </w:rPr>
        <w:t>НХО</w:t>
      </w:r>
      <w:r w:rsidR="0021411B" w:rsidRPr="008D0187">
        <w:rPr>
          <w:rFonts w:eastAsia="ArialMT" w:cs="ArialMT"/>
          <w:bCs/>
          <w:sz w:val="24"/>
          <w:szCs w:val="24"/>
        </w:rPr>
        <w:t xml:space="preserve"> (ЦНХО)</w:t>
      </w:r>
      <w:r w:rsidR="0021411B" w:rsidRPr="008D0187">
        <w:rPr>
          <w:rFonts w:eastAsia="ArialMT" w:cs="ArialMT"/>
          <w:b/>
          <w:bCs/>
          <w:sz w:val="24"/>
          <w:szCs w:val="24"/>
        </w:rPr>
        <w:t xml:space="preserve"> </w:t>
      </w:r>
      <w:r w:rsidR="001072D5" w:rsidRPr="00A17230">
        <w:rPr>
          <w:rFonts w:eastAsia="ArialMT" w:cs="ArialMT"/>
          <w:b/>
          <w:bCs/>
          <w:sz w:val="24"/>
          <w:szCs w:val="24"/>
          <w:highlight w:val="yellow"/>
        </w:rPr>
        <w:t>до 20</w:t>
      </w:r>
      <w:r w:rsidR="0062648B" w:rsidRPr="00A17230">
        <w:rPr>
          <w:rFonts w:eastAsia="ArialMT" w:cs="ArialMT"/>
          <w:b/>
          <w:bCs/>
          <w:sz w:val="24"/>
          <w:szCs w:val="24"/>
          <w:highlight w:val="yellow"/>
        </w:rPr>
        <w:t xml:space="preserve"> </w:t>
      </w:r>
      <w:r w:rsidRPr="00A17230">
        <w:rPr>
          <w:rFonts w:eastAsia="ArialMT" w:cs="ArialMT"/>
          <w:b/>
          <w:bCs/>
          <w:sz w:val="24"/>
          <w:szCs w:val="24"/>
          <w:highlight w:val="yellow"/>
        </w:rPr>
        <w:t>февраля 2019</w:t>
      </w:r>
      <w:r w:rsidR="0021411B" w:rsidRPr="00A17230">
        <w:rPr>
          <w:rFonts w:eastAsia="ArialMT" w:cs="ArialMT"/>
          <w:b/>
          <w:bCs/>
          <w:sz w:val="24"/>
          <w:szCs w:val="24"/>
          <w:highlight w:val="yellow"/>
        </w:rPr>
        <w:t xml:space="preserve"> г.</w:t>
      </w:r>
      <w:r w:rsidR="0021411B" w:rsidRPr="008D0187">
        <w:rPr>
          <w:rFonts w:eastAsia="ArialMT" w:cs="ArialMT"/>
          <w:b/>
          <w:bCs/>
          <w:sz w:val="24"/>
          <w:szCs w:val="24"/>
        </w:rPr>
        <w:t xml:space="preserve"> </w:t>
      </w:r>
      <w:r w:rsidRPr="008D0187">
        <w:rPr>
          <w:rFonts w:eastAsia="ArialMT" w:cs="ArialMT"/>
          <w:b/>
          <w:bCs/>
          <w:sz w:val="24"/>
          <w:szCs w:val="24"/>
        </w:rPr>
        <w:t xml:space="preserve">по e-mail: </w:t>
      </w:r>
      <w:r w:rsidR="0062648B" w:rsidRPr="008D0187">
        <w:rPr>
          <w:rFonts w:eastAsia="ArialMT" w:cs="ArialMT"/>
          <w:b/>
          <w:bCs/>
          <w:sz w:val="24"/>
          <w:szCs w:val="24"/>
        </w:rPr>
        <w:t xml:space="preserve">                                                   </w:t>
      </w:r>
      <w:r w:rsidR="001072D5" w:rsidRPr="008D0187">
        <w:rPr>
          <w:rFonts w:eastAsia="ArialMT" w:cs="ArialMT"/>
          <w:b/>
          <w:bCs/>
          <w:sz w:val="24"/>
          <w:szCs w:val="24"/>
        </w:rPr>
        <w:t xml:space="preserve">                       </w:t>
      </w:r>
      <w:r w:rsidR="0062648B" w:rsidRPr="008D0187">
        <w:rPr>
          <w:rFonts w:eastAsia="ArialMT" w:cs="ArialMT"/>
          <w:b/>
          <w:bCs/>
          <w:sz w:val="24"/>
          <w:szCs w:val="24"/>
        </w:rPr>
        <w:t xml:space="preserve">       </w:t>
      </w:r>
      <w:r w:rsidRPr="008D0187">
        <w:rPr>
          <w:rFonts w:eastAsia="ArialMT" w:cs="ArialMT"/>
          <w:b/>
          <w:bCs/>
          <w:sz w:val="24"/>
          <w:szCs w:val="24"/>
        </w:rPr>
        <w:t xml:space="preserve"> </w:t>
      </w:r>
      <w:hyperlink r:id="rId14" w:history="1">
        <w:r w:rsidRPr="008D0187">
          <w:rPr>
            <w:rStyle w:val="a3"/>
            <w:rFonts w:eastAsia="ArialMT"/>
            <w:sz w:val="28"/>
            <w:szCs w:val="28"/>
          </w:rPr>
          <w:t>cnho-konkurs@yandex.ru</w:t>
        </w:r>
      </w:hyperlink>
      <w:r w:rsidRPr="008D0187">
        <w:rPr>
          <w:sz w:val="28"/>
          <w:szCs w:val="28"/>
        </w:rPr>
        <w:t xml:space="preserve">                                                     </w:t>
      </w:r>
      <w:r w:rsidR="0062648B" w:rsidRPr="008D0187">
        <w:rPr>
          <w:sz w:val="28"/>
          <w:szCs w:val="28"/>
        </w:rPr>
        <w:t xml:space="preserve">                                                 </w:t>
      </w:r>
      <w:r w:rsidRPr="008D0187">
        <w:rPr>
          <w:sz w:val="24"/>
          <w:szCs w:val="24"/>
        </w:rPr>
        <w:t>В письме в строке «Тема», просьба -  указать ФИО педагога, образовательное учреждение, название проекта.</w:t>
      </w:r>
      <w:r w:rsidRPr="008D0187">
        <w:rPr>
          <w:rFonts w:eastAsia="ArialMT" w:cs="ArialMT"/>
          <w:i/>
          <w:iCs/>
          <w:sz w:val="24"/>
          <w:szCs w:val="24"/>
        </w:rPr>
        <w:t xml:space="preserve">                                                                                                                                           Если образовательное учреждение представляет несколько выставочных проектов, данные на каждый проект присылаются в отдельных письмах. </w:t>
      </w:r>
    </w:p>
    <w:p w14:paraId="56B35C48" w14:textId="77777777" w:rsidR="0062648B" w:rsidRPr="008D0187" w:rsidRDefault="00C0016C" w:rsidP="00414B3A">
      <w:pPr>
        <w:autoSpaceDE w:val="0"/>
        <w:spacing w:after="220"/>
        <w:rPr>
          <w:rFonts w:eastAsia="ArialMT"/>
          <w:sz w:val="24"/>
          <w:szCs w:val="24"/>
        </w:rPr>
      </w:pPr>
      <w:r w:rsidRPr="008D0187">
        <w:rPr>
          <w:rFonts w:eastAsia="ArialMT" w:cs="ArialMT"/>
          <w:b/>
          <w:bCs/>
          <w:sz w:val="24"/>
          <w:szCs w:val="24"/>
        </w:rPr>
        <w:t>В</w:t>
      </w:r>
      <w:r w:rsidR="00414B3A" w:rsidRPr="008D0187">
        <w:rPr>
          <w:rFonts w:eastAsia="ArialMT" w:cs="ArialMT"/>
          <w:b/>
          <w:bCs/>
          <w:sz w:val="24"/>
          <w:szCs w:val="24"/>
        </w:rPr>
        <w:t xml:space="preserve"> </w:t>
      </w:r>
      <w:r w:rsidRPr="008D0187">
        <w:rPr>
          <w:rFonts w:eastAsia="ArialMT" w:cs="ArialMT"/>
          <w:b/>
          <w:bCs/>
          <w:sz w:val="24"/>
          <w:szCs w:val="24"/>
        </w:rPr>
        <w:t xml:space="preserve"> феврале</w:t>
      </w:r>
      <w:r w:rsidR="0021411B" w:rsidRPr="008D0187">
        <w:rPr>
          <w:rFonts w:eastAsia="ArialMT" w:cs="ArialMT"/>
          <w:b/>
          <w:bCs/>
          <w:sz w:val="24"/>
          <w:szCs w:val="24"/>
        </w:rPr>
        <w:t xml:space="preserve"> </w:t>
      </w:r>
      <w:r w:rsidR="00414B3A" w:rsidRPr="008D0187">
        <w:rPr>
          <w:rFonts w:eastAsia="ArialMT"/>
          <w:sz w:val="24"/>
          <w:szCs w:val="24"/>
        </w:rPr>
        <w:t xml:space="preserve">Предметно-методическая комиссия просматривает </w:t>
      </w:r>
      <w:r w:rsidR="00414B3A" w:rsidRPr="008D0187">
        <w:rPr>
          <w:rFonts w:eastAsia="ArialMT"/>
          <w:bCs/>
          <w:sz w:val="24"/>
          <w:szCs w:val="24"/>
        </w:rPr>
        <w:t xml:space="preserve">электронные версии выставочных проектов </w:t>
      </w:r>
      <w:r w:rsidR="00414B3A" w:rsidRPr="008D0187">
        <w:rPr>
          <w:rFonts w:eastAsia="ArialMT"/>
          <w:sz w:val="24"/>
          <w:szCs w:val="24"/>
        </w:rPr>
        <w:t xml:space="preserve"> и отбирает </w:t>
      </w:r>
      <w:r w:rsidR="00414B3A" w:rsidRPr="008D0187">
        <w:rPr>
          <w:rFonts w:eastAsia="ArialMT"/>
          <w:bCs/>
          <w:sz w:val="24"/>
          <w:szCs w:val="24"/>
        </w:rPr>
        <w:t>проекты-номинанты</w:t>
      </w:r>
      <w:r w:rsidR="00414B3A" w:rsidRPr="008D0187">
        <w:rPr>
          <w:rFonts w:eastAsia="ArialMT"/>
          <w:sz w:val="24"/>
          <w:szCs w:val="24"/>
        </w:rPr>
        <w:t xml:space="preserve"> для публикации в Интернет-галерее на странице Конкурса в ФБ и дальнейшего экспонирования на итоговой выставке в ЦНХО. </w:t>
      </w:r>
    </w:p>
    <w:p w14:paraId="6C42B6A9" w14:textId="4FCF90D9" w:rsidR="00414B3A" w:rsidRPr="008D0187" w:rsidRDefault="0062648B" w:rsidP="00414B3A">
      <w:pPr>
        <w:autoSpaceDE w:val="0"/>
        <w:spacing w:after="220"/>
        <w:rPr>
          <w:rFonts w:eastAsia="ArialMT"/>
          <w:b/>
          <w:sz w:val="24"/>
          <w:szCs w:val="24"/>
        </w:rPr>
      </w:pPr>
      <w:r w:rsidRPr="008D0187">
        <w:rPr>
          <w:rFonts w:eastAsia="ArialMT"/>
          <w:sz w:val="24"/>
          <w:szCs w:val="24"/>
        </w:rPr>
        <w:t>В конце ф</w:t>
      </w:r>
      <w:r w:rsidR="001072D5" w:rsidRPr="008D0187">
        <w:rPr>
          <w:rFonts w:eastAsia="ArialMT"/>
          <w:sz w:val="24"/>
          <w:szCs w:val="24"/>
        </w:rPr>
        <w:t>евраля из проектов-номинантов вы</w:t>
      </w:r>
      <w:r w:rsidRPr="008D0187">
        <w:rPr>
          <w:rFonts w:eastAsia="ArialMT"/>
          <w:sz w:val="24"/>
          <w:szCs w:val="24"/>
        </w:rPr>
        <w:t>бираются работы для итоговой выставки, в это время необходимо согласовать количество работ, их оформление и время доставки в Выставочный зал ЦНХО (Касаткина д. 1). Руководителям проектов-номинантов н</w:t>
      </w:r>
      <w:r w:rsidR="001072D5" w:rsidRPr="008D0187">
        <w:rPr>
          <w:rFonts w:eastAsia="ArialMT"/>
          <w:sz w:val="24"/>
          <w:szCs w:val="24"/>
        </w:rPr>
        <w:t>ужно связаться с оргкомитетом</w:t>
      </w:r>
      <w:r w:rsidR="001072D5" w:rsidRPr="008D0187">
        <w:rPr>
          <w:rFonts w:eastAsia="ArialMT"/>
          <w:b/>
          <w:sz w:val="24"/>
          <w:szCs w:val="24"/>
        </w:rPr>
        <w:t xml:space="preserve"> </w:t>
      </w:r>
      <w:r w:rsidR="001072D5" w:rsidRPr="00A17230">
        <w:rPr>
          <w:rFonts w:eastAsia="ArialMT"/>
          <w:b/>
          <w:sz w:val="24"/>
          <w:szCs w:val="24"/>
          <w:highlight w:val="yellow"/>
        </w:rPr>
        <w:t>21-26</w:t>
      </w:r>
      <w:r w:rsidRPr="00A17230">
        <w:rPr>
          <w:rFonts w:eastAsia="ArialMT"/>
          <w:b/>
          <w:sz w:val="24"/>
          <w:szCs w:val="24"/>
          <w:highlight w:val="yellow"/>
        </w:rPr>
        <w:t xml:space="preserve"> февраля для решения всех организационных вопросов по выставке</w:t>
      </w:r>
      <w:r w:rsidR="001072D5" w:rsidRPr="00A17230">
        <w:rPr>
          <w:rFonts w:eastAsia="ArialMT"/>
          <w:b/>
          <w:sz w:val="24"/>
          <w:szCs w:val="24"/>
          <w:highlight w:val="yellow"/>
        </w:rPr>
        <w:t xml:space="preserve"> и доставке работ. </w:t>
      </w:r>
      <w:r w:rsidR="001072D5" w:rsidRPr="00A17230">
        <w:rPr>
          <w:rFonts w:eastAsia="ArialMT"/>
          <w:sz w:val="24"/>
          <w:szCs w:val="24"/>
          <w:highlight w:val="yellow"/>
        </w:rPr>
        <w:t xml:space="preserve">  </w:t>
      </w:r>
      <w:r w:rsidRPr="00A17230">
        <w:rPr>
          <w:rFonts w:eastAsia="ArialMT"/>
          <w:b/>
          <w:sz w:val="24"/>
          <w:szCs w:val="24"/>
          <w:highlight w:val="yellow"/>
        </w:rPr>
        <w:t>Экспозиция выставки создается с 4 марта.</w:t>
      </w:r>
      <w:r w:rsidR="00414B3A" w:rsidRPr="008D0187">
        <w:rPr>
          <w:rFonts w:eastAsia="ArialMT"/>
          <w:b/>
          <w:sz w:val="24"/>
          <w:szCs w:val="24"/>
        </w:rPr>
        <w:t xml:space="preserve"> </w:t>
      </w:r>
    </w:p>
    <w:p w14:paraId="56666741" w14:textId="6D6819FD" w:rsidR="00414B3A" w:rsidRPr="008D0187" w:rsidRDefault="00414B3A" w:rsidP="00414B3A">
      <w:pPr>
        <w:jc w:val="both"/>
        <w:rPr>
          <w:sz w:val="24"/>
          <w:szCs w:val="24"/>
        </w:rPr>
      </w:pPr>
      <w:r w:rsidRPr="008D0187">
        <w:rPr>
          <w:b/>
          <w:sz w:val="24"/>
          <w:szCs w:val="24"/>
        </w:rPr>
        <w:t xml:space="preserve">Второй тур конкурса </w:t>
      </w:r>
      <w:r w:rsidRPr="008D0187">
        <w:rPr>
          <w:sz w:val="24"/>
          <w:szCs w:val="24"/>
        </w:rPr>
        <w:t>проводится в Центре НХО</w:t>
      </w:r>
      <w:r w:rsidRPr="008D0187">
        <w:rPr>
          <w:rFonts w:eastAsia="ArialMT" w:cs="ArialMT"/>
          <w:b/>
          <w:bCs/>
          <w:sz w:val="24"/>
          <w:szCs w:val="24"/>
        </w:rPr>
        <w:t xml:space="preserve"> в марте</w:t>
      </w:r>
      <w:r w:rsidR="00E52AAC" w:rsidRPr="008D0187">
        <w:rPr>
          <w:rFonts w:eastAsia="ArialMT" w:cs="ArialMT"/>
          <w:b/>
          <w:bCs/>
          <w:sz w:val="24"/>
          <w:szCs w:val="24"/>
        </w:rPr>
        <w:t xml:space="preserve"> 2019г</w:t>
      </w:r>
      <w:r w:rsidRPr="008D0187">
        <w:rPr>
          <w:sz w:val="24"/>
          <w:szCs w:val="24"/>
        </w:rPr>
        <w:t xml:space="preserve">. </w:t>
      </w:r>
      <w:r w:rsidRPr="008D0187">
        <w:rPr>
          <w:rFonts w:eastAsia="ArialMT" w:cs="ArialMT"/>
          <w:bCs/>
          <w:sz w:val="24"/>
          <w:szCs w:val="24"/>
        </w:rPr>
        <w:t>П</w:t>
      </w:r>
      <w:r w:rsidRPr="008D0187">
        <w:rPr>
          <w:rFonts w:eastAsia="ArialMT" w:cs="ArialMT"/>
          <w:sz w:val="24"/>
          <w:szCs w:val="24"/>
        </w:rPr>
        <w:t xml:space="preserve">роекты-номинанты </w:t>
      </w:r>
      <w:r w:rsidRPr="008D0187">
        <w:rPr>
          <w:sz w:val="24"/>
          <w:szCs w:val="24"/>
        </w:rPr>
        <w:t xml:space="preserve">просматривает авторитетное жюри, которое определяет проекты-победители в различных номинациях. </w:t>
      </w:r>
    </w:p>
    <w:p w14:paraId="31941E2D" w14:textId="77777777" w:rsidR="00414B3A" w:rsidRPr="008D0187" w:rsidRDefault="00414B3A" w:rsidP="00414B3A">
      <w:pPr>
        <w:jc w:val="both"/>
        <w:rPr>
          <w:sz w:val="24"/>
          <w:szCs w:val="24"/>
        </w:rPr>
      </w:pPr>
      <w:r w:rsidRPr="008D0187">
        <w:rPr>
          <w:sz w:val="24"/>
          <w:szCs w:val="24"/>
        </w:rPr>
        <w:t>Победителем считается педагог – руководитель выставочного проекта.</w:t>
      </w:r>
    </w:p>
    <w:p w14:paraId="1A567DF7" w14:textId="77777777" w:rsidR="00414B3A" w:rsidRPr="008D0187" w:rsidRDefault="00414B3A" w:rsidP="00414B3A">
      <w:pPr>
        <w:jc w:val="both"/>
        <w:rPr>
          <w:sz w:val="24"/>
          <w:szCs w:val="24"/>
        </w:rPr>
      </w:pPr>
      <w:r w:rsidRPr="008D0187">
        <w:rPr>
          <w:sz w:val="24"/>
          <w:szCs w:val="24"/>
        </w:rPr>
        <w:t xml:space="preserve">Победителем считается авторский коллектив (или автор индивидуального проекта) во главе с педагогом. </w:t>
      </w:r>
    </w:p>
    <w:p w14:paraId="5002F86A" w14:textId="68F4AC92" w:rsidR="0021411B" w:rsidRPr="008D0187" w:rsidRDefault="00414B3A" w:rsidP="00414B3A">
      <w:pPr>
        <w:autoSpaceDE w:val="0"/>
        <w:spacing w:after="220"/>
        <w:rPr>
          <w:rFonts w:eastAsia="ArialMT" w:cs="ArialMT"/>
          <w:sz w:val="24"/>
          <w:szCs w:val="24"/>
        </w:rPr>
      </w:pPr>
      <w:r w:rsidRPr="008D0187">
        <w:rPr>
          <w:rFonts w:eastAsia="ArialMT" w:cs="ArialMT"/>
          <w:b/>
          <w:bCs/>
          <w:sz w:val="24"/>
          <w:szCs w:val="24"/>
        </w:rPr>
        <w:t xml:space="preserve">Работы, прошедшие на выставку,  участники оформляют сами.                        </w:t>
      </w:r>
      <w:r w:rsidRPr="008D0187">
        <w:rPr>
          <w:rFonts w:eastAsia="ArialMT" w:cs="ArialMT"/>
          <w:sz w:val="24"/>
          <w:szCs w:val="24"/>
        </w:rPr>
        <w:t xml:space="preserve">Живописные и графические работы оформляются в рамы с оргстеклом (возможно оформление работ на паспарту из плотной бумаги, размеры паспарту: 50х70, 40х50, 40х60. </w:t>
      </w:r>
      <w:r w:rsidR="001072D5" w:rsidRPr="008D0187">
        <w:rPr>
          <w:rFonts w:eastAsia="ArialMT" w:cs="ArialMT"/>
          <w:sz w:val="24"/>
          <w:szCs w:val="24"/>
        </w:rPr>
        <w:t>(</w:t>
      </w:r>
      <w:r w:rsidRPr="008D0187">
        <w:rPr>
          <w:rFonts w:eastAsia="ArialMT" w:cs="ArialMT"/>
          <w:sz w:val="24"/>
          <w:szCs w:val="24"/>
        </w:rPr>
        <w:t xml:space="preserve">Выставочный зал ЦНХО может предоставить рамы для экспонирования конкурсных работ на выставке); для скульптурных, декоративных, дизайнерских работ необходимо предусмотреть приспособления для экспонирования (подставки, крепления и т.п.).             </w:t>
      </w:r>
    </w:p>
    <w:p w14:paraId="032B2980" w14:textId="1D00DBB1" w:rsidR="00414B3A" w:rsidRPr="008D0187" w:rsidRDefault="00414B3A" w:rsidP="00414B3A">
      <w:pPr>
        <w:autoSpaceDE w:val="0"/>
        <w:spacing w:after="220"/>
        <w:rPr>
          <w:rFonts w:eastAsia="ArialMT" w:cs="ArialMT"/>
          <w:sz w:val="24"/>
          <w:szCs w:val="24"/>
        </w:rPr>
      </w:pPr>
      <w:r w:rsidRPr="008D0187">
        <w:rPr>
          <w:rFonts w:eastAsia="ArialMT" w:cs="ArialMT"/>
          <w:b/>
          <w:bCs/>
          <w:sz w:val="24"/>
          <w:szCs w:val="24"/>
        </w:rPr>
        <w:t xml:space="preserve">Каждая работа в экспозиции должна быть разборчиво подписана с обратной стороны </w:t>
      </w:r>
      <w:r w:rsidRPr="008D0187">
        <w:rPr>
          <w:rFonts w:eastAsia="ArialMT" w:cs="ArialMT"/>
          <w:bCs/>
          <w:sz w:val="24"/>
          <w:szCs w:val="24"/>
        </w:rPr>
        <w:t>(можно приклеить этикетку).</w:t>
      </w:r>
      <w:r w:rsidRPr="008D0187">
        <w:rPr>
          <w:rFonts w:eastAsia="ArialMT" w:cs="ArialMT"/>
          <w:b/>
          <w:bCs/>
          <w:sz w:val="24"/>
          <w:szCs w:val="24"/>
        </w:rPr>
        <w:t xml:space="preserve"> Этикетку также необходимо приложить  к каждой работе.        </w:t>
      </w:r>
    </w:p>
    <w:p w14:paraId="0612E13F" w14:textId="030AB23D" w:rsidR="00F81A9C" w:rsidRPr="008D0187" w:rsidRDefault="00414B3A" w:rsidP="00414B3A">
      <w:pPr>
        <w:autoSpaceDE w:val="0"/>
        <w:spacing w:after="220"/>
        <w:rPr>
          <w:sz w:val="24"/>
          <w:szCs w:val="24"/>
        </w:rPr>
      </w:pPr>
      <w:r w:rsidRPr="008D0187">
        <w:rPr>
          <w:b/>
          <w:sz w:val="24"/>
          <w:szCs w:val="24"/>
        </w:rPr>
        <w:t>К выставочному проекту прилагается</w:t>
      </w:r>
      <w:r w:rsidRPr="008D0187">
        <w:rPr>
          <w:sz w:val="24"/>
          <w:szCs w:val="24"/>
        </w:rPr>
        <w:t xml:space="preserve"> (в распечатанном виде):                                                                                                                                   - Заявка от ОУ, в которой указывается  перечень выставочных проектов, </w:t>
      </w:r>
      <w:r w:rsidRPr="008D0187">
        <w:rPr>
          <w:b/>
          <w:sz w:val="24"/>
          <w:szCs w:val="24"/>
        </w:rPr>
        <w:t>прошедших на итоговую выставку;</w:t>
      </w:r>
      <w:r w:rsidRPr="008D0187">
        <w:rPr>
          <w:sz w:val="24"/>
          <w:szCs w:val="24"/>
        </w:rPr>
        <w:t xml:space="preserve">  ФИО руководителей проектов, контактные телефоны,  </w:t>
      </w:r>
      <w:r w:rsidRPr="008D0187">
        <w:rPr>
          <w:rFonts w:eastAsia="ArialMT" w:cs="ArialMT"/>
          <w:b/>
          <w:bCs/>
          <w:sz w:val="24"/>
          <w:szCs w:val="24"/>
        </w:rPr>
        <w:t>e-mail</w:t>
      </w:r>
      <w:r w:rsidRPr="008D0187">
        <w:rPr>
          <w:sz w:val="24"/>
          <w:szCs w:val="24"/>
        </w:rPr>
        <w:t xml:space="preserve">  ОУ. (Заявка должна быть на бланке ОУ</w:t>
      </w:r>
      <w:r w:rsidR="00F81A9C" w:rsidRPr="008D0187">
        <w:rPr>
          <w:sz w:val="24"/>
          <w:szCs w:val="24"/>
        </w:rPr>
        <w:t xml:space="preserve"> с подписью любого руководителя ОУ</w:t>
      </w:r>
      <w:r w:rsidRPr="008D0187">
        <w:rPr>
          <w:sz w:val="24"/>
          <w:szCs w:val="24"/>
        </w:rPr>
        <w:t xml:space="preserve">).                                                                                                                                                 - Каталог </w:t>
      </w:r>
      <w:r w:rsidR="0093304A" w:rsidRPr="008D0187">
        <w:rPr>
          <w:sz w:val="24"/>
          <w:szCs w:val="24"/>
        </w:rPr>
        <w:t xml:space="preserve">(список) </w:t>
      </w:r>
      <w:r w:rsidRPr="008D0187">
        <w:rPr>
          <w:sz w:val="24"/>
          <w:szCs w:val="24"/>
        </w:rPr>
        <w:t>работ</w:t>
      </w:r>
      <w:r w:rsidRPr="008D0187">
        <w:rPr>
          <w:b/>
          <w:sz w:val="24"/>
          <w:szCs w:val="24"/>
        </w:rPr>
        <w:t>, прошедших на итоговую выставку</w:t>
      </w:r>
      <w:r w:rsidRPr="008D0187">
        <w:rPr>
          <w:sz w:val="24"/>
          <w:szCs w:val="24"/>
        </w:rPr>
        <w:t xml:space="preserve">                                                                                               </w:t>
      </w:r>
      <w:r w:rsidRPr="008D0187">
        <w:rPr>
          <w:b/>
          <w:sz w:val="24"/>
          <w:szCs w:val="24"/>
        </w:rPr>
        <w:t xml:space="preserve">- </w:t>
      </w:r>
      <w:r w:rsidRPr="008D0187">
        <w:rPr>
          <w:sz w:val="24"/>
          <w:szCs w:val="24"/>
        </w:rPr>
        <w:t>Страница (А4): информация о коллективе (для индивидуального проекта – о его авторе),             - Страница (А4): аннотация к проекту</w:t>
      </w:r>
      <w:r w:rsidR="0093304A" w:rsidRPr="008D0187">
        <w:rPr>
          <w:sz w:val="24"/>
          <w:szCs w:val="24"/>
        </w:rPr>
        <w:t>.</w:t>
      </w:r>
    </w:p>
    <w:p w14:paraId="01A8BF43" w14:textId="77777777" w:rsidR="00C70340" w:rsidRPr="008D0187" w:rsidRDefault="002018B0" w:rsidP="00414B3A">
      <w:pPr>
        <w:autoSpaceDE w:val="0"/>
        <w:spacing w:after="220"/>
        <w:rPr>
          <w:b/>
          <w:sz w:val="24"/>
          <w:szCs w:val="24"/>
        </w:rPr>
      </w:pPr>
      <w:r w:rsidRPr="008D0187">
        <w:rPr>
          <w:sz w:val="24"/>
          <w:szCs w:val="24"/>
        </w:rPr>
        <w:t xml:space="preserve">Представляется также </w:t>
      </w:r>
      <w:r w:rsidRPr="008D0187">
        <w:rPr>
          <w:b/>
          <w:sz w:val="24"/>
          <w:szCs w:val="24"/>
        </w:rPr>
        <w:t xml:space="preserve">компьютерная презентация проекта (или видео) </w:t>
      </w:r>
      <w:r w:rsidRPr="008D0187">
        <w:rPr>
          <w:sz w:val="24"/>
          <w:szCs w:val="24"/>
        </w:rPr>
        <w:t xml:space="preserve">для размещения на сайте НХО и в Виртуальном музее «Школа Неменского».                                                                                                              </w:t>
      </w:r>
    </w:p>
    <w:p w14:paraId="37D434C8" w14:textId="41BE2C81" w:rsidR="00414B3A" w:rsidRDefault="00414B3A" w:rsidP="00414B3A">
      <w:pPr>
        <w:autoSpaceDE w:val="0"/>
        <w:spacing w:after="220"/>
        <w:rPr>
          <w:sz w:val="24"/>
          <w:szCs w:val="24"/>
        </w:rPr>
      </w:pPr>
      <w:r w:rsidRPr="00A17230">
        <w:rPr>
          <w:b/>
          <w:bCs/>
          <w:sz w:val="24"/>
          <w:szCs w:val="24"/>
          <w:highlight w:val="yellow"/>
        </w:rPr>
        <w:t xml:space="preserve">Итоговая выставка </w:t>
      </w:r>
      <w:r w:rsidRPr="00A17230">
        <w:rPr>
          <w:b/>
          <w:sz w:val="24"/>
          <w:szCs w:val="24"/>
          <w:highlight w:val="yellow"/>
        </w:rPr>
        <w:t>лучших проектов будет проводиться в марте-апреле 2019г.</w:t>
      </w:r>
      <w:r w:rsidRPr="008D0187">
        <w:rPr>
          <w:sz w:val="24"/>
          <w:szCs w:val="24"/>
        </w:rPr>
        <w:t xml:space="preserve"> в выставочном зале Центра НХО, </w:t>
      </w:r>
      <w:r w:rsidR="00BD1310" w:rsidRPr="008D0187">
        <w:rPr>
          <w:sz w:val="24"/>
          <w:szCs w:val="24"/>
        </w:rPr>
        <w:t>дале</w:t>
      </w:r>
      <w:r w:rsidRPr="008D0187">
        <w:rPr>
          <w:sz w:val="24"/>
          <w:szCs w:val="24"/>
        </w:rPr>
        <w:t xml:space="preserve">е планируются выставочные экспозиции </w:t>
      </w:r>
      <w:r w:rsidR="00384E74" w:rsidRPr="008D0187">
        <w:rPr>
          <w:sz w:val="24"/>
          <w:szCs w:val="24"/>
        </w:rPr>
        <w:t>на площадках партнеров конкурса и в образовательных учреждениях.</w:t>
      </w:r>
      <w:r w:rsidRPr="008D0187">
        <w:rPr>
          <w:sz w:val="24"/>
          <w:szCs w:val="24"/>
        </w:rPr>
        <w:t xml:space="preserve"> </w:t>
      </w:r>
    </w:p>
    <w:p w14:paraId="62F9B705" w14:textId="3059ACAB" w:rsidR="00414B3A" w:rsidRDefault="00414B3A" w:rsidP="00414B3A">
      <w:pPr>
        <w:autoSpaceDE w:val="0"/>
        <w:spacing w:after="220"/>
        <w:rPr>
          <w:sz w:val="24"/>
          <w:szCs w:val="24"/>
        </w:rPr>
      </w:pPr>
      <w:r w:rsidRPr="008D0187">
        <w:rPr>
          <w:sz w:val="24"/>
          <w:szCs w:val="24"/>
        </w:rPr>
        <w:t>На выставках будут проводиться презентации выставочных проектов и их обсуждения, мастер-классы, праздник награждения творческих коллективов, заседания  круглого стола по итогам Конкурса и награждение педагогов – победителей Конкурса.</w:t>
      </w:r>
    </w:p>
    <w:p w14:paraId="2CC4ED32" w14:textId="50F01DDD" w:rsidR="00A17230" w:rsidRPr="00A17230" w:rsidRDefault="00A17230" w:rsidP="00414B3A">
      <w:pPr>
        <w:autoSpaceDE w:val="0"/>
        <w:spacing w:after="220"/>
        <w:rPr>
          <w:b/>
          <w:sz w:val="24"/>
          <w:szCs w:val="24"/>
        </w:rPr>
      </w:pPr>
      <w:r>
        <w:rPr>
          <w:sz w:val="24"/>
          <w:szCs w:val="24"/>
        </w:rPr>
        <w:t>По окончании выставок все работы возвращаются руководителям проектов.</w:t>
      </w:r>
    </w:p>
    <w:p w14:paraId="20EF16E8" w14:textId="77777777" w:rsidR="00414B3A" w:rsidRPr="008D0187" w:rsidRDefault="00414B3A" w:rsidP="00414B3A">
      <w:pPr>
        <w:jc w:val="center"/>
        <w:rPr>
          <w:b/>
          <w:sz w:val="24"/>
          <w:szCs w:val="24"/>
        </w:rPr>
      </w:pPr>
      <w:r w:rsidRPr="008D0187">
        <w:rPr>
          <w:b/>
          <w:sz w:val="24"/>
          <w:szCs w:val="24"/>
        </w:rPr>
        <w:t>Награждение победителей Конкурса</w:t>
      </w:r>
    </w:p>
    <w:p w14:paraId="0F4E7ED4" w14:textId="77777777" w:rsidR="00414B3A" w:rsidRPr="008D0187" w:rsidRDefault="00414B3A" w:rsidP="00414B3A">
      <w:pPr>
        <w:jc w:val="both"/>
        <w:rPr>
          <w:sz w:val="24"/>
          <w:szCs w:val="24"/>
        </w:rPr>
      </w:pPr>
      <w:r w:rsidRPr="008D0187">
        <w:rPr>
          <w:b/>
          <w:sz w:val="24"/>
          <w:szCs w:val="24"/>
        </w:rPr>
        <w:t xml:space="preserve"> </w:t>
      </w:r>
      <w:r w:rsidRPr="008D0187">
        <w:rPr>
          <w:sz w:val="24"/>
          <w:szCs w:val="24"/>
        </w:rPr>
        <w:t xml:space="preserve">По результатам конкурса победителям присуждаются специальные дипломы. </w:t>
      </w:r>
    </w:p>
    <w:p w14:paraId="1BA35CE6" w14:textId="6FB8E8F2" w:rsidR="00F81A9C" w:rsidRPr="008D0187" w:rsidRDefault="00F81A9C" w:rsidP="00F81A9C">
      <w:pPr>
        <w:rPr>
          <w:b/>
          <w:bCs/>
          <w:sz w:val="24"/>
          <w:szCs w:val="24"/>
        </w:rPr>
      </w:pPr>
      <w:r w:rsidRPr="008D0187">
        <w:rPr>
          <w:b/>
          <w:bCs/>
          <w:sz w:val="24"/>
          <w:szCs w:val="24"/>
        </w:rPr>
        <w:t xml:space="preserve">Дипломом победителя </w:t>
      </w:r>
      <w:r w:rsidRPr="008D0187">
        <w:rPr>
          <w:bCs/>
          <w:sz w:val="24"/>
          <w:szCs w:val="24"/>
        </w:rPr>
        <w:t>награждается</w:t>
      </w:r>
      <w:r w:rsidRPr="008D0187">
        <w:rPr>
          <w:b/>
          <w:bCs/>
          <w:sz w:val="24"/>
          <w:szCs w:val="24"/>
        </w:rPr>
        <w:t xml:space="preserve"> педагог — руководитель выставочного проекта.</w:t>
      </w:r>
    </w:p>
    <w:p w14:paraId="51643580" w14:textId="77777777" w:rsidR="00414B3A" w:rsidRPr="008D0187" w:rsidRDefault="00414B3A" w:rsidP="00414B3A">
      <w:pPr>
        <w:rPr>
          <w:b/>
          <w:bCs/>
          <w:sz w:val="24"/>
          <w:szCs w:val="24"/>
        </w:rPr>
      </w:pPr>
      <w:r w:rsidRPr="008D0187">
        <w:rPr>
          <w:b/>
          <w:bCs/>
          <w:sz w:val="24"/>
          <w:szCs w:val="24"/>
        </w:rPr>
        <w:t xml:space="preserve">Дипломом победителя </w:t>
      </w:r>
      <w:r w:rsidRPr="008D0187">
        <w:rPr>
          <w:bCs/>
          <w:sz w:val="24"/>
          <w:szCs w:val="24"/>
        </w:rPr>
        <w:t>награждается</w:t>
      </w:r>
      <w:r w:rsidRPr="008D0187">
        <w:rPr>
          <w:b/>
          <w:bCs/>
          <w:sz w:val="24"/>
          <w:szCs w:val="24"/>
        </w:rPr>
        <w:t xml:space="preserve"> творческий коллектив</w:t>
      </w:r>
      <w:r w:rsidRPr="008D0187">
        <w:rPr>
          <w:sz w:val="24"/>
          <w:szCs w:val="24"/>
        </w:rPr>
        <w:t xml:space="preserve"> (или </w:t>
      </w:r>
      <w:r w:rsidRPr="008D0187">
        <w:rPr>
          <w:b/>
          <w:sz w:val="24"/>
          <w:szCs w:val="24"/>
        </w:rPr>
        <w:t>автор индивидуального проекта</w:t>
      </w:r>
      <w:r w:rsidRPr="008D0187">
        <w:rPr>
          <w:sz w:val="24"/>
          <w:szCs w:val="24"/>
        </w:rPr>
        <w:t xml:space="preserve">) </w:t>
      </w:r>
      <w:r w:rsidRPr="008D0187">
        <w:rPr>
          <w:b/>
          <w:bCs/>
          <w:sz w:val="24"/>
          <w:szCs w:val="24"/>
        </w:rPr>
        <w:t xml:space="preserve">во главе с педагогом. </w:t>
      </w:r>
    </w:p>
    <w:p w14:paraId="24AD00ED" w14:textId="1ADC423E" w:rsidR="00414B3A" w:rsidRPr="008D0187" w:rsidRDefault="00414B3A" w:rsidP="00414B3A">
      <w:pPr>
        <w:autoSpaceDE w:val="0"/>
        <w:autoSpaceDN w:val="0"/>
        <w:adjustRightInd w:val="0"/>
        <w:jc w:val="both"/>
        <w:rPr>
          <w:rFonts w:ascii="OpenSans-Regular" w:hAnsi="OpenSans-Regular" w:cs="OpenSans-Regular"/>
          <w:color w:val="373737"/>
          <w:sz w:val="24"/>
          <w:szCs w:val="24"/>
          <w:lang w:val="en-US"/>
        </w:rPr>
      </w:pPr>
      <w:proofErr w:type="gramStart"/>
      <w:r w:rsidRPr="008D0187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Жюри оставляет за собой право поощрения специальными грамотами наиболее активных участников конкурса и благодарственными письмами наиболее </w:t>
      </w:r>
      <w:r w:rsidR="00F81A9C" w:rsidRPr="008D0187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успешно </w:t>
      </w:r>
      <w:r w:rsidRPr="008D0187">
        <w:rPr>
          <w:rFonts w:ascii="OpenSans-Regular" w:hAnsi="OpenSans-Regular" w:cs="OpenSans-Regular"/>
          <w:color w:val="373737"/>
          <w:sz w:val="24"/>
          <w:szCs w:val="24"/>
          <w:lang w:val="en-US"/>
        </w:rPr>
        <w:t>выступившие на Конкурсе образовательные учреждения.</w:t>
      </w:r>
      <w:proofErr w:type="gramEnd"/>
    </w:p>
    <w:p w14:paraId="341920F8" w14:textId="77777777" w:rsidR="00414B3A" w:rsidRPr="008D0187" w:rsidRDefault="00414B3A" w:rsidP="00414B3A">
      <w:pPr>
        <w:rPr>
          <w:b/>
          <w:sz w:val="24"/>
          <w:szCs w:val="24"/>
        </w:rPr>
      </w:pPr>
    </w:p>
    <w:p w14:paraId="4312A9ED" w14:textId="46BFBC89" w:rsidR="00414B3A" w:rsidRPr="008D0187" w:rsidRDefault="00414B3A" w:rsidP="00414B3A">
      <w:pPr>
        <w:jc w:val="center"/>
        <w:rPr>
          <w:color w:val="262626"/>
          <w:sz w:val="24"/>
          <w:szCs w:val="24"/>
          <w:lang w:val="en-US"/>
        </w:rPr>
      </w:pPr>
      <w:proofErr w:type="gramStart"/>
      <w:r w:rsidRPr="008D0187">
        <w:rPr>
          <w:color w:val="262626"/>
          <w:sz w:val="24"/>
          <w:szCs w:val="24"/>
          <w:lang w:val="en-US"/>
        </w:rPr>
        <w:t xml:space="preserve">Информация о конкурсе, его участниках и победителях публикуется </w:t>
      </w:r>
      <w:r w:rsidR="0093304A" w:rsidRPr="008D0187">
        <w:rPr>
          <w:color w:val="262626"/>
          <w:sz w:val="24"/>
          <w:szCs w:val="24"/>
          <w:lang w:val="en-US"/>
        </w:rPr>
        <w:t>на сайте ЦНХО и</w:t>
      </w:r>
      <w:r w:rsidR="00B9711A" w:rsidRPr="008D0187">
        <w:rPr>
          <w:color w:val="262626"/>
          <w:sz w:val="24"/>
          <w:szCs w:val="24"/>
          <w:lang w:val="en-US"/>
        </w:rPr>
        <w:t xml:space="preserve">                    </w:t>
      </w:r>
      <w:r w:rsidRPr="008D0187">
        <w:rPr>
          <w:color w:val="262626"/>
          <w:sz w:val="24"/>
          <w:szCs w:val="24"/>
          <w:lang w:val="en-US"/>
        </w:rPr>
        <w:t>в ряде СМИ.</w:t>
      </w:r>
      <w:proofErr w:type="gramEnd"/>
    </w:p>
    <w:p w14:paraId="3E0DCF27" w14:textId="77777777" w:rsidR="00414B3A" w:rsidRPr="008D0187" w:rsidRDefault="00414B3A" w:rsidP="00414B3A">
      <w:pPr>
        <w:jc w:val="both"/>
        <w:rPr>
          <w:sz w:val="24"/>
          <w:szCs w:val="24"/>
        </w:rPr>
      </w:pPr>
      <w:r w:rsidRPr="008D0187">
        <w:rPr>
          <w:sz w:val="24"/>
          <w:szCs w:val="24"/>
        </w:rPr>
        <w:t>Планируется издание каталога лучших выставочных проектов (с аналитическими статьями организаторов и членов жюри Конкурса).</w:t>
      </w:r>
    </w:p>
    <w:p w14:paraId="32D0CDC8" w14:textId="77777777" w:rsidR="00414B3A" w:rsidRPr="008D0187" w:rsidRDefault="00414B3A" w:rsidP="00414B3A">
      <w:pPr>
        <w:jc w:val="center"/>
        <w:rPr>
          <w:color w:val="262626"/>
          <w:sz w:val="24"/>
          <w:szCs w:val="24"/>
          <w:lang w:val="en-US"/>
        </w:rPr>
      </w:pPr>
      <w:bookmarkStart w:id="2" w:name="_GoBack"/>
      <w:bookmarkEnd w:id="2"/>
    </w:p>
    <w:p w14:paraId="0F73377E" w14:textId="77777777" w:rsidR="00414B3A" w:rsidRPr="008D0187" w:rsidRDefault="00414B3A" w:rsidP="00414B3A">
      <w:pPr>
        <w:jc w:val="center"/>
        <w:rPr>
          <w:b/>
          <w:sz w:val="24"/>
          <w:szCs w:val="24"/>
        </w:rPr>
      </w:pPr>
      <w:r w:rsidRPr="008D0187">
        <w:rPr>
          <w:sz w:val="24"/>
          <w:szCs w:val="24"/>
        </w:rPr>
        <w:t>Проекты, победившие на конкурсе, будут представлены в электронном каталоге в Интернет-ресурсе «Виртуальный музей «Школа Неменского</w:t>
      </w:r>
      <w:r w:rsidRPr="008D0187">
        <w:rPr>
          <w:b/>
          <w:sz w:val="24"/>
          <w:szCs w:val="24"/>
        </w:rPr>
        <w:t>»: http://shkola-nemenskogo.ru/</w:t>
      </w:r>
    </w:p>
    <w:p w14:paraId="52249B56" w14:textId="77777777" w:rsidR="00414B3A" w:rsidRPr="008D0187" w:rsidRDefault="00414B3A" w:rsidP="00414B3A">
      <w:pPr>
        <w:jc w:val="center"/>
        <w:rPr>
          <w:b/>
          <w:sz w:val="24"/>
          <w:szCs w:val="24"/>
        </w:rPr>
      </w:pPr>
      <w:r w:rsidRPr="008D0187">
        <w:rPr>
          <w:sz w:val="24"/>
          <w:szCs w:val="24"/>
        </w:rPr>
        <w:t xml:space="preserve">и на странице Конкурса в ФБ   </w:t>
      </w:r>
      <w:hyperlink r:id="rId15" w:history="1">
        <w:r w:rsidRPr="008D0187">
          <w:rPr>
            <w:rStyle w:val="a3"/>
            <w:b/>
            <w:sz w:val="24"/>
            <w:szCs w:val="24"/>
          </w:rPr>
          <w:t>https://www.facebook.com/cnho.vproekt/</w:t>
        </w:r>
      </w:hyperlink>
    </w:p>
    <w:p w14:paraId="616825C8" w14:textId="77777777" w:rsidR="00414B3A" w:rsidRPr="0050766B" w:rsidRDefault="00414B3A" w:rsidP="00414B3A">
      <w:pPr>
        <w:jc w:val="center"/>
        <w:rPr>
          <w:b/>
          <w:sz w:val="24"/>
          <w:szCs w:val="24"/>
        </w:rPr>
      </w:pPr>
      <w:r w:rsidRPr="008D0187">
        <w:rPr>
          <w:sz w:val="24"/>
          <w:szCs w:val="24"/>
        </w:rPr>
        <w:t xml:space="preserve">и ВКонтакте </w:t>
      </w:r>
      <w:r w:rsidRPr="008D0187">
        <w:rPr>
          <w:b/>
          <w:sz w:val="24"/>
          <w:szCs w:val="24"/>
        </w:rPr>
        <w:t>https://vk.com/club160263893</w:t>
      </w:r>
      <w:r w:rsidRPr="0050766B">
        <w:rPr>
          <w:b/>
          <w:sz w:val="24"/>
          <w:szCs w:val="24"/>
        </w:rPr>
        <w:t xml:space="preserve">  </w:t>
      </w:r>
    </w:p>
    <w:p w14:paraId="69C32E68" w14:textId="77777777" w:rsidR="00414B3A" w:rsidRDefault="00414B3A" w:rsidP="00414B3A">
      <w:pPr>
        <w:jc w:val="both"/>
        <w:rPr>
          <w:sz w:val="24"/>
          <w:szCs w:val="24"/>
        </w:rPr>
      </w:pPr>
    </w:p>
    <w:p w14:paraId="7FD8355A" w14:textId="77777777" w:rsidR="00414B3A" w:rsidRPr="00BE61D3" w:rsidRDefault="00414B3A" w:rsidP="00414B3A">
      <w:pPr>
        <w:jc w:val="both"/>
        <w:rPr>
          <w:b/>
          <w:sz w:val="24"/>
          <w:szCs w:val="24"/>
          <w:lang w:val="en-US"/>
        </w:rPr>
      </w:pPr>
    </w:p>
    <w:p w14:paraId="58A294DD" w14:textId="77777777" w:rsidR="00F70E84" w:rsidRPr="0050766B" w:rsidRDefault="00F70E84" w:rsidP="00383D71">
      <w:pPr>
        <w:pStyle w:val="ac"/>
        <w:spacing w:before="0" w:after="0"/>
        <w:rPr>
          <w:sz w:val="24"/>
          <w:szCs w:val="24"/>
        </w:rPr>
      </w:pPr>
    </w:p>
    <w:sectPr w:rsidR="00F70E84" w:rsidRPr="0050766B" w:rsidSect="00E1695C">
      <w:pgSz w:w="11905" w:h="16837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376171" w14:textId="77777777" w:rsidR="001072D5" w:rsidRDefault="001072D5" w:rsidP="007F6FAA">
      <w:r>
        <w:separator/>
      </w:r>
    </w:p>
  </w:endnote>
  <w:endnote w:type="continuationSeparator" w:id="0">
    <w:p w14:paraId="42ACE858" w14:textId="77777777" w:rsidR="001072D5" w:rsidRDefault="001072D5" w:rsidP="007F6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charset w:val="00"/>
    <w:family w:val="swiss"/>
    <w:pitch w:val="default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OpenSans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15F48D" w14:textId="77777777" w:rsidR="001072D5" w:rsidRDefault="001072D5" w:rsidP="007F6FAA">
      <w:r>
        <w:separator/>
      </w:r>
    </w:p>
  </w:footnote>
  <w:footnote w:type="continuationSeparator" w:id="0">
    <w:p w14:paraId="37BC5DFA" w14:textId="77777777" w:rsidR="001072D5" w:rsidRDefault="001072D5" w:rsidP="007F6F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D53685D"/>
    <w:multiLevelType w:val="hybridMultilevel"/>
    <w:tmpl w:val="481CC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7219A6"/>
    <w:multiLevelType w:val="hybridMultilevel"/>
    <w:tmpl w:val="5088F0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20783C"/>
    <w:multiLevelType w:val="hybridMultilevel"/>
    <w:tmpl w:val="5088F0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553EE8"/>
    <w:multiLevelType w:val="hybridMultilevel"/>
    <w:tmpl w:val="623E51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912B7A"/>
    <w:multiLevelType w:val="hybridMultilevel"/>
    <w:tmpl w:val="3D543502"/>
    <w:lvl w:ilvl="0" w:tplc="1CA434AE"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>
    <w:nsid w:val="2B076CC3"/>
    <w:multiLevelType w:val="hybridMultilevel"/>
    <w:tmpl w:val="A1B08BE6"/>
    <w:lvl w:ilvl="0" w:tplc="127EE660">
      <w:start w:val="2017"/>
      <w:numFmt w:val="bullet"/>
      <w:lvlText w:val="–"/>
      <w:lvlJc w:val="left"/>
      <w:pPr>
        <w:ind w:left="720" w:hanging="360"/>
      </w:pPr>
      <w:rPr>
        <w:rFonts w:ascii="Times New Roman" w:eastAsia="ArialMT" w:hAnsi="Times New Roman" w:cs="Aria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CF0803"/>
    <w:multiLevelType w:val="hybridMultilevel"/>
    <w:tmpl w:val="5088F0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8"/>
  </w:num>
  <w:num w:numId="6">
    <w:abstractNumId w:val="5"/>
  </w:num>
  <w:num w:numId="7">
    <w:abstractNumId w:val="7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embedSystemFonts/>
  <w:proofState w:grammar="clean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5AE"/>
    <w:rsid w:val="0001097D"/>
    <w:rsid w:val="00017C1A"/>
    <w:rsid w:val="000240BD"/>
    <w:rsid w:val="000635DB"/>
    <w:rsid w:val="000822C3"/>
    <w:rsid w:val="0008274D"/>
    <w:rsid w:val="00085842"/>
    <w:rsid w:val="000947B4"/>
    <w:rsid w:val="00095A2B"/>
    <w:rsid w:val="000972F9"/>
    <w:rsid w:val="000A34D2"/>
    <w:rsid w:val="000A59C3"/>
    <w:rsid w:val="000C019B"/>
    <w:rsid w:val="000D6DF0"/>
    <w:rsid w:val="000E1860"/>
    <w:rsid w:val="000E38BC"/>
    <w:rsid w:val="000E7BBF"/>
    <w:rsid w:val="00105558"/>
    <w:rsid w:val="00106DDE"/>
    <w:rsid w:val="001072D5"/>
    <w:rsid w:val="0011612F"/>
    <w:rsid w:val="00132C53"/>
    <w:rsid w:val="0013706B"/>
    <w:rsid w:val="00140EB6"/>
    <w:rsid w:val="0015638A"/>
    <w:rsid w:val="00157E81"/>
    <w:rsid w:val="0016068B"/>
    <w:rsid w:val="001624B1"/>
    <w:rsid w:val="00174BAD"/>
    <w:rsid w:val="00192801"/>
    <w:rsid w:val="001953FC"/>
    <w:rsid w:val="00195A78"/>
    <w:rsid w:val="001A4804"/>
    <w:rsid w:val="001A5669"/>
    <w:rsid w:val="001B0E74"/>
    <w:rsid w:val="001C3AC2"/>
    <w:rsid w:val="001D3531"/>
    <w:rsid w:val="001E0D31"/>
    <w:rsid w:val="001E3B62"/>
    <w:rsid w:val="001F472B"/>
    <w:rsid w:val="001F5B29"/>
    <w:rsid w:val="0020031A"/>
    <w:rsid w:val="002018B0"/>
    <w:rsid w:val="0021411B"/>
    <w:rsid w:val="00221CDB"/>
    <w:rsid w:val="00224BC2"/>
    <w:rsid w:val="00233F94"/>
    <w:rsid w:val="00236489"/>
    <w:rsid w:val="00255C6D"/>
    <w:rsid w:val="0029542C"/>
    <w:rsid w:val="00297882"/>
    <w:rsid w:val="002A2E1D"/>
    <w:rsid w:val="002A3F92"/>
    <w:rsid w:val="002A59D1"/>
    <w:rsid w:val="002B0EDB"/>
    <w:rsid w:val="002C5872"/>
    <w:rsid w:val="002D01BA"/>
    <w:rsid w:val="002F03CD"/>
    <w:rsid w:val="00300ED9"/>
    <w:rsid w:val="003340E1"/>
    <w:rsid w:val="00334ED7"/>
    <w:rsid w:val="00343FE5"/>
    <w:rsid w:val="00345F21"/>
    <w:rsid w:val="003548A0"/>
    <w:rsid w:val="00355D1F"/>
    <w:rsid w:val="003644AB"/>
    <w:rsid w:val="00377777"/>
    <w:rsid w:val="00383D71"/>
    <w:rsid w:val="00384E74"/>
    <w:rsid w:val="00386CAF"/>
    <w:rsid w:val="00387943"/>
    <w:rsid w:val="00395224"/>
    <w:rsid w:val="003A3E54"/>
    <w:rsid w:val="003A49B7"/>
    <w:rsid w:val="003C03C0"/>
    <w:rsid w:val="003C551F"/>
    <w:rsid w:val="003E2F5C"/>
    <w:rsid w:val="003F4E6F"/>
    <w:rsid w:val="00400765"/>
    <w:rsid w:val="00403B4B"/>
    <w:rsid w:val="00414B3A"/>
    <w:rsid w:val="004158F1"/>
    <w:rsid w:val="00417223"/>
    <w:rsid w:val="0042341D"/>
    <w:rsid w:val="004273CA"/>
    <w:rsid w:val="00431855"/>
    <w:rsid w:val="004327DC"/>
    <w:rsid w:val="0043559A"/>
    <w:rsid w:val="004400D4"/>
    <w:rsid w:val="00447D37"/>
    <w:rsid w:val="0045009A"/>
    <w:rsid w:val="004509B2"/>
    <w:rsid w:val="00457D13"/>
    <w:rsid w:val="00480F9E"/>
    <w:rsid w:val="00485F23"/>
    <w:rsid w:val="004A0B28"/>
    <w:rsid w:val="004A37E0"/>
    <w:rsid w:val="004B00BB"/>
    <w:rsid w:val="004B5D86"/>
    <w:rsid w:val="004C2A46"/>
    <w:rsid w:val="004C2BF5"/>
    <w:rsid w:val="004D2540"/>
    <w:rsid w:val="004E3918"/>
    <w:rsid w:val="004F76F5"/>
    <w:rsid w:val="004F7853"/>
    <w:rsid w:val="0050195D"/>
    <w:rsid w:val="0050766B"/>
    <w:rsid w:val="00507B01"/>
    <w:rsid w:val="0052229A"/>
    <w:rsid w:val="00524DEC"/>
    <w:rsid w:val="00541758"/>
    <w:rsid w:val="005430E5"/>
    <w:rsid w:val="005465AE"/>
    <w:rsid w:val="005469EB"/>
    <w:rsid w:val="005642E1"/>
    <w:rsid w:val="0057024A"/>
    <w:rsid w:val="00582F5E"/>
    <w:rsid w:val="005A7E4B"/>
    <w:rsid w:val="005B7B69"/>
    <w:rsid w:val="005D0B90"/>
    <w:rsid w:val="005D5583"/>
    <w:rsid w:val="005E762C"/>
    <w:rsid w:val="00600B98"/>
    <w:rsid w:val="00601F5C"/>
    <w:rsid w:val="006114A0"/>
    <w:rsid w:val="006163F4"/>
    <w:rsid w:val="00625C67"/>
    <w:rsid w:val="0062648B"/>
    <w:rsid w:val="0064487D"/>
    <w:rsid w:val="0064543D"/>
    <w:rsid w:val="00650605"/>
    <w:rsid w:val="0068507A"/>
    <w:rsid w:val="0069742C"/>
    <w:rsid w:val="006A32EE"/>
    <w:rsid w:val="006B38CD"/>
    <w:rsid w:val="006D1642"/>
    <w:rsid w:val="006D4D14"/>
    <w:rsid w:val="006E2276"/>
    <w:rsid w:val="006E7B2D"/>
    <w:rsid w:val="007010D0"/>
    <w:rsid w:val="007077A1"/>
    <w:rsid w:val="00712321"/>
    <w:rsid w:val="00736B4E"/>
    <w:rsid w:val="00752C77"/>
    <w:rsid w:val="0076084F"/>
    <w:rsid w:val="007654F1"/>
    <w:rsid w:val="007712F9"/>
    <w:rsid w:val="00780CBC"/>
    <w:rsid w:val="007818F0"/>
    <w:rsid w:val="00781DFB"/>
    <w:rsid w:val="00790A23"/>
    <w:rsid w:val="00793358"/>
    <w:rsid w:val="007A074A"/>
    <w:rsid w:val="007B5DC7"/>
    <w:rsid w:val="007C5D19"/>
    <w:rsid w:val="007C6199"/>
    <w:rsid w:val="007C63D9"/>
    <w:rsid w:val="007D5BC8"/>
    <w:rsid w:val="007F0909"/>
    <w:rsid w:val="007F437D"/>
    <w:rsid w:val="007F6FAA"/>
    <w:rsid w:val="008110AE"/>
    <w:rsid w:val="00811C95"/>
    <w:rsid w:val="00817947"/>
    <w:rsid w:val="00822BEA"/>
    <w:rsid w:val="008331AB"/>
    <w:rsid w:val="00834C6C"/>
    <w:rsid w:val="00837D3D"/>
    <w:rsid w:val="00841031"/>
    <w:rsid w:val="00847402"/>
    <w:rsid w:val="00850CBF"/>
    <w:rsid w:val="00862942"/>
    <w:rsid w:val="0086766A"/>
    <w:rsid w:val="00881E52"/>
    <w:rsid w:val="00891461"/>
    <w:rsid w:val="008A4A43"/>
    <w:rsid w:val="008B467B"/>
    <w:rsid w:val="008B5CE9"/>
    <w:rsid w:val="008D0187"/>
    <w:rsid w:val="008D2989"/>
    <w:rsid w:val="008E4E21"/>
    <w:rsid w:val="008F7BAE"/>
    <w:rsid w:val="00915F45"/>
    <w:rsid w:val="0092095B"/>
    <w:rsid w:val="0093304A"/>
    <w:rsid w:val="009412E1"/>
    <w:rsid w:val="00943DC6"/>
    <w:rsid w:val="00945BFF"/>
    <w:rsid w:val="00953FF4"/>
    <w:rsid w:val="009578F7"/>
    <w:rsid w:val="00986CEE"/>
    <w:rsid w:val="009A4923"/>
    <w:rsid w:val="009C14DA"/>
    <w:rsid w:val="009D421D"/>
    <w:rsid w:val="009D5AEA"/>
    <w:rsid w:val="009E082E"/>
    <w:rsid w:val="009F2DBB"/>
    <w:rsid w:val="00A10A47"/>
    <w:rsid w:val="00A17230"/>
    <w:rsid w:val="00A215C7"/>
    <w:rsid w:val="00A33E71"/>
    <w:rsid w:val="00A346FF"/>
    <w:rsid w:val="00A35009"/>
    <w:rsid w:val="00A351E6"/>
    <w:rsid w:val="00A4236A"/>
    <w:rsid w:val="00A4278B"/>
    <w:rsid w:val="00A57CD2"/>
    <w:rsid w:val="00A663E2"/>
    <w:rsid w:val="00A6790D"/>
    <w:rsid w:val="00A72BC8"/>
    <w:rsid w:val="00A94B35"/>
    <w:rsid w:val="00A97032"/>
    <w:rsid w:val="00AB2EBC"/>
    <w:rsid w:val="00AB3682"/>
    <w:rsid w:val="00AB7447"/>
    <w:rsid w:val="00AC1A30"/>
    <w:rsid w:val="00AC251E"/>
    <w:rsid w:val="00AC6EE9"/>
    <w:rsid w:val="00AD0C02"/>
    <w:rsid w:val="00B05F91"/>
    <w:rsid w:val="00B076C2"/>
    <w:rsid w:val="00B07C45"/>
    <w:rsid w:val="00B127E3"/>
    <w:rsid w:val="00B129A8"/>
    <w:rsid w:val="00B3475E"/>
    <w:rsid w:val="00B42D2D"/>
    <w:rsid w:val="00B53763"/>
    <w:rsid w:val="00B86A1F"/>
    <w:rsid w:val="00B87EA7"/>
    <w:rsid w:val="00B909E9"/>
    <w:rsid w:val="00B9711A"/>
    <w:rsid w:val="00BA6E07"/>
    <w:rsid w:val="00BA70BC"/>
    <w:rsid w:val="00BC2654"/>
    <w:rsid w:val="00BC769A"/>
    <w:rsid w:val="00BD08A3"/>
    <w:rsid w:val="00BD1310"/>
    <w:rsid w:val="00BD16B4"/>
    <w:rsid w:val="00BD55A4"/>
    <w:rsid w:val="00BE61D3"/>
    <w:rsid w:val="00BF2CE4"/>
    <w:rsid w:val="00C0016C"/>
    <w:rsid w:val="00C118D3"/>
    <w:rsid w:val="00C15760"/>
    <w:rsid w:val="00C264AD"/>
    <w:rsid w:val="00C27BE4"/>
    <w:rsid w:val="00C3123A"/>
    <w:rsid w:val="00C34901"/>
    <w:rsid w:val="00C44855"/>
    <w:rsid w:val="00C54D01"/>
    <w:rsid w:val="00C56351"/>
    <w:rsid w:val="00C67EDC"/>
    <w:rsid w:val="00C70340"/>
    <w:rsid w:val="00C84AEA"/>
    <w:rsid w:val="00C90401"/>
    <w:rsid w:val="00C95CE5"/>
    <w:rsid w:val="00C961E9"/>
    <w:rsid w:val="00C968AA"/>
    <w:rsid w:val="00CA041C"/>
    <w:rsid w:val="00CB5358"/>
    <w:rsid w:val="00CB6589"/>
    <w:rsid w:val="00CC22F3"/>
    <w:rsid w:val="00CC3B45"/>
    <w:rsid w:val="00CD1DD0"/>
    <w:rsid w:val="00CE0C0D"/>
    <w:rsid w:val="00CF0219"/>
    <w:rsid w:val="00CF52D1"/>
    <w:rsid w:val="00D05A36"/>
    <w:rsid w:val="00D11443"/>
    <w:rsid w:val="00D11E5B"/>
    <w:rsid w:val="00D1228E"/>
    <w:rsid w:val="00D154B1"/>
    <w:rsid w:val="00D33176"/>
    <w:rsid w:val="00D40BFB"/>
    <w:rsid w:val="00D54648"/>
    <w:rsid w:val="00D550A4"/>
    <w:rsid w:val="00D65340"/>
    <w:rsid w:val="00D666CF"/>
    <w:rsid w:val="00D73631"/>
    <w:rsid w:val="00D74E8E"/>
    <w:rsid w:val="00D80E49"/>
    <w:rsid w:val="00D957B7"/>
    <w:rsid w:val="00D97CE5"/>
    <w:rsid w:val="00DC09F8"/>
    <w:rsid w:val="00DC34D9"/>
    <w:rsid w:val="00DC3B48"/>
    <w:rsid w:val="00DC587E"/>
    <w:rsid w:val="00DD183C"/>
    <w:rsid w:val="00DD2DCB"/>
    <w:rsid w:val="00DE221D"/>
    <w:rsid w:val="00E043AF"/>
    <w:rsid w:val="00E13465"/>
    <w:rsid w:val="00E1695C"/>
    <w:rsid w:val="00E21515"/>
    <w:rsid w:val="00E232AB"/>
    <w:rsid w:val="00E2448F"/>
    <w:rsid w:val="00E33CCA"/>
    <w:rsid w:val="00E36491"/>
    <w:rsid w:val="00E51AA7"/>
    <w:rsid w:val="00E52AAC"/>
    <w:rsid w:val="00E6491A"/>
    <w:rsid w:val="00E77C4A"/>
    <w:rsid w:val="00E81F3A"/>
    <w:rsid w:val="00EC0826"/>
    <w:rsid w:val="00EC2B87"/>
    <w:rsid w:val="00EE4540"/>
    <w:rsid w:val="00EF0D83"/>
    <w:rsid w:val="00EF53B3"/>
    <w:rsid w:val="00F07F77"/>
    <w:rsid w:val="00F15D3F"/>
    <w:rsid w:val="00F26381"/>
    <w:rsid w:val="00F342E3"/>
    <w:rsid w:val="00F54237"/>
    <w:rsid w:val="00F70E84"/>
    <w:rsid w:val="00F72A4F"/>
    <w:rsid w:val="00F81A2F"/>
    <w:rsid w:val="00F81A9C"/>
    <w:rsid w:val="00F850EE"/>
    <w:rsid w:val="00F912E3"/>
    <w:rsid w:val="00FA2057"/>
    <w:rsid w:val="00FB250F"/>
    <w:rsid w:val="00FB42F1"/>
    <w:rsid w:val="00FC5E59"/>
    <w:rsid w:val="00FD0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1BE8CE8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3z0">
    <w:name w:val="WW8Num3z0"/>
    <w:rPr>
      <w:rFonts w:ascii="Symbol" w:hAnsi="Symbol" w:cs="Open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styleId="a3">
    <w:name w:val="Hyperlink"/>
  </w:style>
  <w:style w:type="character" w:customStyle="1" w:styleId="a4">
    <w:name w:val="Маркеры списка"/>
  </w:style>
  <w:style w:type="paragraph" w:customStyle="1" w:styleId="a5">
    <w:name w:val="Заголовок"/>
    <w:basedOn w:val="a"/>
    <w:next w:val="a6"/>
    <w:pPr>
      <w:keepNext/>
      <w:spacing w:before="240" w:after="120"/>
    </w:p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cs="Tahoma"/>
    </w:rPr>
  </w:style>
  <w:style w:type="paragraph" w:customStyle="1" w:styleId="1">
    <w:name w:val="Название1"/>
    <w:basedOn w:val="a"/>
    <w:pPr>
      <w:suppressLineNumbers/>
      <w:spacing w:before="120" w:after="120"/>
    </w:pPr>
  </w:style>
  <w:style w:type="paragraph" w:customStyle="1" w:styleId="a8">
    <w:name w:val="Указатель"/>
    <w:basedOn w:val="a"/>
    <w:pPr>
      <w:suppressLineNumbers/>
    </w:pPr>
    <w:rPr>
      <w:rFonts w:cs="Tahoma"/>
    </w:rPr>
  </w:style>
  <w:style w:type="paragraph" w:customStyle="1" w:styleId="a9">
    <w:name w:val="Содержимое таблицы"/>
    <w:basedOn w:val="a"/>
    <w:pPr>
      <w:suppressLineNumbers/>
    </w:pPr>
  </w:style>
  <w:style w:type="paragraph" w:customStyle="1" w:styleId="aa">
    <w:name w:val="Заголовок таблицы"/>
    <w:basedOn w:val="a9"/>
    <w:pPr>
      <w:jc w:val="center"/>
    </w:pPr>
    <w:rPr>
      <w:b/>
      <w:bCs/>
    </w:rPr>
  </w:style>
  <w:style w:type="character" w:styleId="ab">
    <w:name w:val="FollowedHyperlink"/>
    <w:uiPriority w:val="99"/>
    <w:semiHidden/>
    <w:unhideWhenUsed/>
    <w:rsid w:val="0045009A"/>
    <w:rPr>
      <w:color w:val="800080"/>
      <w:u w:val="single"/>
    </w:rPr>
  </w:style>
  <w:style w:type="paragraph" w:styleId="ac">
    <w:name w:val="Normal (Web)"/>
    <w:basedOn w:val="a"/>
    <w:rsid w:val="00C27BE4"/>
    <w:pPr>
      <w:widowControl/>
      <w:spacing w:before="280" w:after="280"/>
    </w:pPr>
  </w:style>
  <w:style w:type="paragraph" w:styleId="ad">
    <w:name w:val="header"/>
    <w:basedOn w:val="a"/>
    <w:link w:val="ae"/>
    <w:uiPriority w:val="99"/>
    <w:unhideWhenUsed/>
    <w:rsid w:val="007F6FA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7F6FAA"/>
  </w:style>
  <w:style w:type="paragraph" w:styleId="af">
    <w:name w:val="footer"/>
    <w:basedOn w:val="a"/>
    <w:link w:val="af0"/>
    <w:uiPriority w:val="99"/>
    <w:unhideWhenUsed/>
    <w:rsid w:val="007F6FAA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7F6FAA"/>
  </w:style>
  <w:style w:type="paragraph" w:styleId="af1">
    <w:name w:val="List Paragraph"/>
    <w:basedOn w:val="a"/>
    <w:uiPriority w:val="34"/>
    <w:qFormat/>
    <w:rsid w:val="00B42D2D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2">
    <w:name w:val="Balloon Text"/>
    <w:basedOn w:val="a"/>
    <w:link w:val="af3"/>
    <w:uiPriority w:val="99"/>
    <w:semiHidden/>
    <w:unhideWhenUsed/>
    <w:rsid w:val="00132C53"/>
    <w:rPr>
      <w:rFonts w:ascii="Lucida Grande CY" w:hAnsi="Lucida Grande CY" w:cs="Lucida Grande CY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132C53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3z0">
    <w:name w:val="WW8Num3z0"/>
    <w:rPr>
      <w:rFonts w:ascii="Symbol" w:hAnsi="Symbol" w:cs="Open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styleId="a3">
    <w:name w:val="Hyperlink"/>
  </w:style>
  <w:style w:type="character" w:customStyle="1" w:styleId="a4">
    <w:name w:val="Маркеры списка"/>
  </w:style>
  <w:style w:type="paragraph" w:customStyle="1" w:styleId="a5">
    <w:name w:val="Заголовок"/>
    <w:basedOn w:val="a"/>
    <w:next w:val="a6"/>
    <w:pPr>
      <w:keepNext/>
      <w:spacing w:before="240" w:after="120"/>
    </w:p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cs="Tahoma"/>
    </w:rPr>
  </w:style>
  <w:style w:type="paragraph" w:customStyle="1" w:styleId="1">
    <w:name w:val="Название1"/>
    <w:basedOn w:val="a"/>
    <w:pPr>
      <w:suppressLineNumbers/>
      <w:spacing w:before="120" w:after="120"/>
    </w:pPr>
  </w:style>
  <w:style w:type="paragraph" w:customStyle="1" w:styleId="a8">
    <w:name w:val="Указатель"/>
    <w:basedOn w:val="a"/>
    <w:pPr>
      <w:suppressLineNumbers/>
    </w:pPr>
    <w:rPr>
      <w:rFonts w:cs="Tahoma"/>
    </w:rPr>
  </w:style>
  <w:style w:type="paragraph" w:customStyle="1" w:styleId="a9">
    <w:name w:val="Содержимое таблицы"/>
    <w:basedOn w:val="a"/>
    <w:pPr>
      <w:suppressLineNumbers/>
    </w:pPr>
  </w:style>
  <w:style w:type="paragraph" w:customStyle="1" w:styleId="aa">
    <w:name w:val="Заголовок таблицы"/>
    <w:basedOn w:val="a9"/>
    <w:pPr>
      <w:jc w:val="center"/>
    </w:pPr>
    <w:rPr>
      <w:b/>
      <w:bCs/>
    </w:rPr>
  </w:style>
  <w:style w:type="character" w:styleId="ab">
    <w:name w:val="FollowedHyperlink"/>
    <w:uiPriority w:val="99"/>
    <w:semiHidden/>
    <w:unhideWhenUsed/>
    <w:rsid w:val="0045009A"/>
    <w:rPr>
      <w:color w:val="800080"/>
      <w:u w:val="single"/>
    </w:rPr>
  </w:style>
  <w:style w:type="paragraph" w:styleId="ac">
    <w:name w:val="Normal (Web)"/>
    <w:basedOn w:val="a"/>
    <w:rsid w:val="00C27BE4"/>
    <w:pPr>
      <w:widowControl/>
      <w:spacing w:before="280" w:after="280"/>
    </w:pPr>
  </w:style>
  <w:style w:type="paragraph" w:styleId="ad">
    <w:name w:val="header"/>
    <w:basedOn w:val="a"/>
    <w:link w:val="ae"/>
    <w:uiPriority w:val="99"/>
    <w:unhideWhenUsed/>
    <w:rsid w:val="007F6FA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7F6FAA"/>
  </w:style>
  <w:style w:type="paragraph" w:styleId="af">
    <w:name w:val="footer"/>
    <w:basedOn w:val="a"/>
    <w:link w:val="af0"/>
    <w:uiPriority w:val="99"/>
    <w:unhideWhenUsed/>
    <w:rsid w:val="007F6FAA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7F6FAA"/>
  </w:style>
  <w:style w:type="paragraph" w:styleId="af1">
    <w:name w:val="List Paragraph"/>
    <w:basedOn w:val="a"/>
    <w:uiPriority w:val="34"/>
    <w:qFormat/>
    <w:rsid w:val="00B42D2D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2">
    <w:name w:val="Balloon Text"/>
    <w:basedOn w:val="a"/>
    <w:link w:val="af3"/>
    <w:uiPriority w:val="99"/>
    <w:semiHidden/>
    <w:unhideWhenUsed/>
    <w:rsid w:val="00132C53"/>
    <w:rPr>
      <w:rFonts w:ascii="Lucida Grande CY" w:hAnsi="Lucida Grande CY" w:cs="Lucida Grande CY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132C53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11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image" Target="media/image5.jpeg"/><Relationship Id="rId14" Type="http://schemas.openxmlformats.org/officeDocument/2006/relationships/hyperlink" Target="mailto:cnho-konkurs@yandex.ru" TargetMode="External"/><Relationship Id="rId15" Type="http://schemas.openxmlformats.org/officeDocument/2006/relationships/hyperlink" Target="https://www.facebook.com/cnho.vproekt/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831CE17-11E8-F447-902A-E1A9BC776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2019</TotalTime>
  <Pages>4</Pages>
  <Words>1534</Words>
  <Characters>8750</Characters>
  <Application>Microsoft Macintosh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10264</CharactersWithSpaces>
  <SharedDoc>false</SharedDoc>
  <HLinks>
    <vt:vector size="24" baseType="variant">
      <vt:variant>
        <vt:i4>3670066</vt:i4>
      </vt:variant>
      <vt:variant>
        <vt:i4>9</vt:i4>
      </vt:variant>
      <vt:variant>
        <vt:i4>0</vt:i4>
      </vt:variant>
      <vt:variant>
        <vt:i4>5</vt:i4>
      </vt:variant>
      <vt:variant>
        <vt:lpwstr>https://www.facebook.com/cnho.vproekt/</vt:lpwstr>
      </vt:variant>
      <vt:variant>
        <vt:lpwstr/>
      </vt:variant>
      <vt:variant>
        <vt:i4>8192097</vt:i4>
      </vt:variant>
      <vt:variant>
        <vt:i4>6</vt:i4>
      </vt:variant>
      <vt:variant>
        <vt:i4>0</vt:i4>
      </vt:variant>
      <vt:variant>
        <vt:i4>5</vt:i4>
      </vt:variant>
      <vt:variant>
        <vt:lpwstr>mailto:cnho-konkurs@yandex.ru</vt:lpwstr>
      </vt:variant>
      <vt:variant>
        <vt:lpwstr/>
      </vt:variant>
      <vt:variant>
        <vt:i4>3670066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https://www.facebook.com/cnho.vproekt/</vt:lpwstr>
      </vt:variant>
      <vt:variant>
        <vt:lpwstr/>
      </vt:variant>
      <vt:variant>
        <vt:i4>8192097</vt:i4>
      </vt:variant>
      <vt:variant>
        <vt:i4>0</vt:i4>
      </vt:variant>
      <vt:variant>
        <vt:i4>0</vt:i4>
      </vt:variant>
      <vt:variant>
        <vt:i4>5</vt:i4>
      </vt:variant>
      <vt:variant>
        <vt:lpwstr>mailto:cnho-konkurs@yandex.ru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helenabritova</cp:lastModifiedBy>
  <cp:revision>40</cp:revision>
  <dcterms:created xsi:type="dcterms:W3CDTF">2011-02-26T22:46:00Z</dcterms:created>
  <dcterms:modified xsi:type="dcterms:W3CDTF">2019-02-11T14:51:00Z</dcterms:modified>
</cp:coreProperties>
</file>