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29E4" w14:textId="77777777" w:rsidR="00B257C9" w:rsidRPr="00D871F5" w:rsidRDefault="00B257C9" w:rsidP="00B257C9">
      <w:pPr>
        <w:spacing w:after="0"/>
        <w:rPr>
          <w:rFonts w:ascii="Times New Roman" w:hAnsi="Times New Roman" w:cs="Times New Roman"/>
          <w:b/>
          <w:i/>
          <w:sz w:val="28"/>
          <w:szCs w:val="28"/>
        </w:rPr>
      </w:pPr>
      <w:r w:rsidRPr="00D871F5">
        <w:rPr>
          <w:rFonts w:ascii="Times New Roman" w:hAnsi="Times New Roman" w:cs="Times New Roman"/>
          <w:b/>
          <w:i/>
          <w:sz w:val="28"/>
          <w:szCs w:val="28"/>
        </w:rPr>
        <w:t>А. Р. Беляев</w:t>
      </w:r>
    </w:p>
    <w:p w14:paraId="143AED44" w14:textId="77777777" w:rsidR="00B257C9" w:rsidRDefault="00D871F5" w:rsidP="00B257C9">
      <w:pPr>
        <w:spacing w:after="0"/>
        <w:rPr>
          <w:rFonts w:ascii="Times New Roman" w:hAnsi="Times New Roman" w:cs="Times New Roman"/>
          <w:b/>
          <w:sz w:val="28"/>
          <w:szCs w:val="28"/>
        </w:rPr>
      </w:pPr>
      <w:r w:rsidRPr="00D871F5">
        <w:rPr>
          <w:rFonts w:ascii="Times New Roman" w:hAnsi="Times New Roman" w:cs="Times New Roman"/>
          <w:b/>
          <w:sz w:val="28"/>
          <w:szCs w:val="28"/>
        </w:rPr>
        <w:t>«</w:t>
      </w:r>
      <w:r w:rsidR="00B257C9" w:rsidRPr="00D871F5">
        <w:rPr>
          <w:rFonts w:ascii="Times New Roman" w:hAnsi="Times New Roman" w:cs="Times New Roman"/>
          <w:b/>
          <w:sz w:val="28"/>
          <w:szCs w:val="28"/>
        </w:rPr>
        <w:t>Звезда КЭЦ</w:t>
      </w:r>
      <w:r w:rsidRPr="00D871F5">
        <w:rPr>
          <w:rFonts w:ascii="Times New Roman" w:hAnsi="Times New Roman" w:cs="Times New Roman"/>
          <w:b/>
          <w:sz w:val="28"/>
          <w:szCs w:val="28"/>
        </w:rPr>
        <w:t>»</w:t>
      </w:r>
    </w:p>
    <w:p w14:paraId="33AD1096" w14:textId="77777777" w:rsidR="00D305FF" w:rsidRPr="00D871F5" w:rsidRDefault="00D305FF" w:rsidP="00B257C9">
      <w:pPr>
        <w:spacing w:after="0"/>
        <w:rPr>
          <w:rFonts w:ascii="Times New Roman" w:hAnsi="Times New Roman" w:cs="Times New Roman"/>
          <w:b/>
          <w:sz w:val="28"/>
          <w:szCs w:val="28"/>
        </w:rPr>
      </w:pPr>
    </w:p>
    <w:p w14:paraId="11621DE4" w14:textId="60409AF4" w:rsidR="00B257C9" w:rsidRPr="00ED28FC" w:rsidRDefault="00877AFA" w:rsidP="00B257C9">
      <w:pPr>
        <w:pStyle w:val="a3"/>
        <w:shd w:val="clear" w:color="auto" w:fill="FFFFFF"/>
        <w:spacing w:before="0" w:beforeAutospacing="0" w:after="0" w:afterAutospacing="0"/>
        <w:ind w:firstLine="600"/>
        <w:jc w:val="both"/>
        <w:rPr>
          <w:sz w:val="28"/>
          <w:szCs w:val="28"/>
        </w:rPr>
      </w:pPr>
      <w:r>
        <w:rPr>
          <w:sz w:val="28"/>
          <w:szCs w:val="28"/>
        </w:rPr>
        <w:t>…..</w:t>
      </w:r>
      <w:r w:rsidR="00B257C9" w:rsidRPr="00D871F5">
        <w:rPr>
          <w:sz w:val="28"/>
          <w:szCs w:val="28"/>
        </w:rPr>
        <w:t xml:space="preserve">Вскоре я мог различить </w:t>
      </w:r>
      <w:r w:rsidR="00B257C9" w:rsidRPr="003952F3">
        <w:rPr>
          <w:b/>
          <w:sz w:val="28"/>
          <w:szCs w:val="28"/>
        </w:rPr>
        <w:t>внешний вид обсерватории</w:t>
      </w:r>
      <w:r w:rsidR="00B257C9" w:rsidRPr="00ED28FC">
        <w:rPr>
          <w:sz w:val="28"/>
          <w:szCs w:val="28"/>
        </w:rPr>
        <w:t xml:space="preserve">. Это было необычайное сооружение. Представьте себе правильный тетраэдр: четырехгранник, все грани которого — треугольники. В вершинах этих треугольных пирамид помещены большие металлические шары со множеством круглых окон. Шары соединены трубами. Как я узнал впоследствии, трубы эти служат коридорами для перехода из одного шара в другой. На шарах воздвигнуты телескопы-рефлекторы. Огромные вогнутые зеркала соединены с шарами лёгкими алюминиевыми фермами. Обычная на земле телескопная труба в «небесном» телескопе отсутствует. Здесь она не нужна: атмосферы нет, поэтому рассеивания света не происходит. Кроме </w:t>
      </w:r>
      <w:r w:rsidR="00B257C9" w:rsidRPr="00ED28FC">
        <w:rPr>
          <w:sz w:val="28"/>
          <w:szCs w:val="28"/>
          <w:shd w:val="clear" w:color="auto" w:fill="FFFFFF"/>
        </w:rPr>
        <w:t>гигантских телескопов, над шарами возвышаются сравнительно небольшие астрономические инструменты: спектрографы, астрографы, гелиографы</w:t>
      </w:r>
      <w:r>
        <w:rPr>
          <w:sz w:val="28"/>
          <w:szCs w:val="28"/>
          <w:shd w:val="clear" w:color="auto" w:fill="FFFFFF"/>
        </w:rPr>
        <w:t>….</w:t>
      </w:r>
    </w:p>
    <w:p w14:paraId="7C216DAB" w14:textId="77777777" w:rsidR="00B257C9" w:rsidRPr="00ED28FC" w:rsidRDefault="00B257C9" w:rsidP="00B257C9">
      <w:pPr>
        <w:spacing w:after="0"/>
        <w:rPr>
          <w:rFonts w:ascii="Times New Roman" w:hAnsi="Times New Roman" w:cs="Times New Roman"/>
          <w:sz w:val="28"/>
          <w:szCs w:val="28"/>
        </w:rPr>
      </w:pPr>
    </w:p>
    <w:p w14:paraId="29794204" w14:textId="77777777" w:rsidR="00D871F5" w:rsidRPr="00D871F5" w:rsidRDefault="007E5EF3" w:rsidP="00D871F5">
      <w:pPr>
        <w:spacing w:after="0"/>
        <w:rPr>
          <w:rFonts w:ascii="Times New Roman" w:hAnsi="Times New Roman" w:cs="Times New Roman"/>
          <w:b/>
          <w:i/>
          <w:sz w:val="28"/>
          <w:szCs w:val="28"/>
        </w:rPr>
      </w:pPr>
      <w:r w:rsidRPr="00D871F5">
        <w:rPr>
          <w:rFonts w:ascii="Times New Roman" w:hAnsi="Times New Roman" w:cs="Times New Roman"/>
          <w:b/>
          <w:bCs/>
          <w:i/>
          <w:color w:val="000000"/>
          <w:sz w:val="28"/>
          <w:szCs w:val="28"/>
          <w:shd w:val="clear" w:color="auto" w:fill="FFFFFF"/>
        </w:rPr>
        <w:t> </w:t>
      </w:r>
      <w:r w:rsidRPr="00D871F5">
        <w:rPr>
          <w:rFonts w:ascii="Times New Roman" w:hAnsi="Times New Roman" w:cs="Times New Roman"/>
          <w:b/>
          <w:bCs/>
          <w:color w:val="000000"/>
          <w:sz w:val="28"/>
          <w:szCs w:val="28"/>
          <w:shd w:val="clear" w:color="auto" w:fill="FFFFFF"/>
        </w:rPr>
        <w:t> </w:t>
      </w:r>
      <w:r w:rsidR="00D871F5" w:rsidRPr="00D871F5">
        <w:rPr>
          <w:rFonts w:ascii="Times New Roman" w:hAnsi="Times New Roman" w:cs="Times New Roman"/>
          <w:b/>
          <w:i/>
          <w:sz w:val="28"/>
          <w:szCs w:val="28"/>
        </w:rPr>
        <w:t>А. Р. Беляев</w:t>
      </w:r>
    </w:p>
    <w:p w14:paraId="2BE667E6" w14:textId="77777777" w:rsidR="007E5EF3" w:rsidRDefault="00D871F5" w:rsidP="003952F3">
      <w:pPr>
        <w:pStyle w:val="a3"/>
        <w:shd w:val="clear" w:color="auto" w:fill="FFFFFF"/>
        <w:spacing w:before="0" w:beforeAutospacing="0" w:after="0" w:afterAutospacing="0"/>
        <w:ind w:firstLine="300"/>
        <w:jc w:val="both"/>
        <w:rPr>
          <w:b/>
          <w:bCs/>
          <w:color w:val="000000"/>
          <w:sz w:val="28"/>
          <w:szCs w:val="28"/>
          <w:shd w:val="clear" w:color="auto" w:fill="FFFFFF"/>
        </w:rPr>
      </w:pPr>
      <w:r w:rsidRPr="00D871F5">
        <w:rPr>
          <w:b/>
          <w:bCs/>
          <w:color w:val="000000"/>
          <w:sz w:val="28"/>
          <w:szCs w:val="28"/>
          <w:shd w:val="clear" w:color="auto" w:fill="FFFFFF"/>
        </w:rPr>
        <w:t xml:space="preserve"> </w:t>
      </w:r>
      <w:r w:rsidR="007E5EF3" w:rsidRPr="00D871F5">
        <w:rPr>
          <w:b/>
          <w:bCs/>
          <w:color w:val="000000"/>
          <w:sz w:val="28"/>
          <w:szCs w:val="28"/>
          <w:shd w:val="clear" w:color="auto" w:fill="FFFFFF"/>
        </w:rPr>
        <w:t>«</w:t>
      </w:r>
      <w:hyperlink r:id="rId4" w:history="1">
        <w:r w:rsidR="007E5EF3" w:rsidRPr="00D871F5">
          <w:rPr>
            <w:rStyle w:val="a4"/>
            <w:b/>
            <w:bCs/>
            <w:color w:val="000000"/>
            <w:sz w:val="28"/>
            <w:szCs w:val="28"/>
            <w:u w:val="none"/>
            <w:bdr w:val="none" w:sz="0" w:space="0" w:color="auto" w:frame="1"/>
            <w:shd w:val="clear" w:color="auto" w:fill="FFFFFF"/>
          </w:rPr>
          <w:t>Подводные земледельцы</w:t>
        </w:r>
      </w:hyperlink>
      <w:r w:rsidR="007E5EF3" w:rsidRPr="00D871F5">
        <w:rPr>
          <w:b/>
          <w:bCs/>
          <w:color w:val="000000"/>
          <w:sz w:val="28"/>
          <w:szCs w:val="28"/>
          <w:shd w:val="clear" w:color="auto" w:fill="FFFFFF"/>
        </w:rPr>
        <w:t>»</w:t>
      </w:r>
    </w:p>
    <w:p w14:paraId="412CB13B" w14:textId="77777777" w:rsidR="003952F3" w:rsidRPr="00D871F5" w:rsidRDefault="003952F3" w:rsidP="003952F3">
      <w:pPr>
        <w:pStyle w:val="a3"/>
        <w:shd w:val="clear" w:color="auto" w:fill="FFFFFF"/>
        <w:spacing w:before="0" w:beforeAutospacing="0" w:after="0" w:afterAutospacing="0"/>
        <w:ind w:firstLine="300"/>
        <w:jc w:val="both"/>
        <w:rPr>
          <w:b/>
          <w:bCs/>
          <w:color w:val="000000"/>
          <w:sz w:val="28"/>
          <w:szCs w:val="28"/>
          <w:shd w:val="clear" w:color="auto" w:fill="FFFFFF"/>
        </w:rPr>
      </w:pPr>
    </w:p>
    <w:p w14:paraId="6A97F3A1" w14:textId="45F0974E" w:rsidR="00C963B7" w:rsidRPr="00966067" w:rsidRDefault="00877AFA" w:rsidP="003952F3">
      <w:pPr>
        <w:pStyle w:val="a3"/>
        <w:shd w:val="clear" w:color="auto" w:fill="FFFFFF"/>
        <w:spacing w:before="0" w:beforeAutospacing="0" w:after="0" w:afterAutospacing="0"/>
        <w:ind w:firstLine="600"/>
        <w:jc w:val="both"/>
        <w:rPr>
          <w:color w:val="000000"/>
          <w:sz w:val="28"/>
          <w:szCs w:val="28"/>
        </w:rPr>
      </w:pPr>
      <w:r>
        <w:rPr>
          <w:color w:val="000000"/>
          <w:sz w:val="28"/>
          <w:szCs w:val="28"/>
        </w:rPr>
        <w:t>…..</w:t>
      </w:r>
      <w:r w:rsidR="00C963B7" w:rsidRPr="00966067">
        <w:rPr>
          <w:color w:val="000000"/>
          <w:sz w:val="28"/>
          <w:szCs w:val="28"/>
        </w:rPr>
        <w:t>Длинные полосы, ленты, шнуры, веревки бурых водорослей тихо колебались, извивая, как полусонные змеи, свои гибкие тела. Среди этих лент, протянутых, как серпантин, резко выделялись широкие пальмовидные листья ламинарий.</w:t>
      </w:r>
    </w:p>
    <w:p w14:paraId="626A6777" w14:textId="77777777" w:rsidR="00C963B7" w:rsidRPr="00966067" w:rsidRDefault="00C963B7" w:rsidP="003952F3">
      <w:pPr>
        <w:pStyle w:val="a3"/>
        <w:shd w:val="clear" w:color="auto" w:fill="FFFFFF"/>
        <w:spacing w:before="0" w:beforeAutospacing="0" w:after="0" w:afterAutospacing="0"/>
        <w:ind w:firstLine="300"/>
        <w:jc w:val="both"/>
        <w:rPr>
          <w:color w:val="000000"/>
          <w:sz w:val="28"/>
          <w:szCs w:val="28"/>
        </w:rPr>
      </w:pPr>
      <w:r w:rsidRPr="00966067">
        <w:rPr>
          <w:color w:val="000000"/>
          <w:sz w:val="28"/>
          <w:szCs w:val="28"/>
        </w:rPr>
        <w:t xml:space="preserve">Скоро можно было различить уже и </w:t>
      </w:r>
      <w:r w:rsidRPr="003952F3">
        <w:rPr>
          <w:b/>
          <w:color w:val="000000"/>
          <w:sz w:val="28"/>
          <w:szCs w:val="28"/>
        </w:rPr>
        <w:t>подводное жилище</w:t>
      </w:r>
      <w:r w:rsidRPr="00966067">
        <w:rPr>
          <w:color w:val="000000"/>
          <w:sz w:val="28"/>
          <w:szCs w:val="28"/>
        </w:rPr>
        <w:t>. Издали оно напоминало пять куполов-полусфер византийского храма: как будто храм провалился в землю до самых куполов. Дом стоял в долине между двумя поперечными возвышенностями, которые предохраняли от морских «ветров» – прилива и отлива.</w:t>
      </w:r>
    </w:p>
    <w:p w14:paraId="2710235D" w14:textId="7C98BC84" w:rsidR="00C963B7" w:rsidRDefault="00C963B7" w:rsidP="0084125A">
      <w:pPr>
        <w:pStyle w:val="a3"/>
        <w:shd w:val="clear" w:color="auto" w:fill="FFFFFF"/>
        <w:spacing w:before="0" w:beforeAutospacing="0" w:after="0" w:afterAutospacing="0"/>
        <w:jc w:val="both"/>
        <w:rPr>
          <w:color w:val="000000"/>
          <w:sz w:val="28"/>
          <w:szCs w:val="28"/>
        </w:rPr>
      </w:pPr>
      <w:r w:rsidRPr="00D871F5">
        <w:rPr>
          <w:color w:val="000000"/>
          <w:sz w:val="28"/>
          <w:szCs w:val="28"/>
        </w:rPr>
        <w:t>Здесь всегда было тихо.</w:t>
      </w:r>
      <w:r w:rsidR="0084125A">
        <w:rPr>
          <w:color w:val="000000"/>
          <w:sz w:val="28"/>
          <w:szCs w:val="28"/>
        </w:rPr>
        <w:t xml:space="preserve"> </w:t>
      </w:r>
      <w:r w:rsidRPr="00D871F5">
        <w:rPr>
          <w:color w:val="000000"/>
          <w:sz w:val="28"/>
          <w:szCs w:val="28"/>
        </w:rPr>
        <w:t>Яркий свет подводного прожектора собирал множество р</w:t>
      </w:r>
      <w:r w:rsidR="0084125A">
        <w:rPr>
          <w:color w:val="000000"/>
          <w:sz w:val="28"/>
          <w:szCs w:val="28"/>
        </w:rPr>
        <w:t>ыб, шнырявших между водорослями</w:t>
      </w:r>
      <w:r w:rsidR="00877AFA">
        <w:rPr>
          <w:color w:val="000000"/>
          <w:sz w:val="28"/>
          <w:szCs w:val="28"/>
        </w:rPr>
        <w:t>….</w:t>
      </w:r>
    </w:p>
    <w:p w14:paraId="3129662D" w14:textId="77777777" w:rsidR="004D4668" w:rsidRPr="00D871F5" w:rsidRDefault="004D4668" w:rsidP="0084125A">
      <w:pPr>
        <w:pStyle w:val="a3"/>
        <w:shd w:val="clear" w:color="auto" w:fill="FFFFFF"/>
        <w:spacing w:before="0" w:beforeAutospacing="0" w:after="0" w:afterAutospacing="0"/>
        <w:jc w:val="both"/>
        <w:rPr>
          <w:color w:val="000000"/>
          <w:sz w:val="28"/>
          <w:szCs w:val="28"/>
        </w:rPr>
      </w:pPr>
    </w:p>
    <w:p w14:paraId="1C419974" w14:textId="4D74D45B" w:rsidR="00A2430B" w:rsidRPr="00D305FF" w:rsidRDefault="00877AFA" w:rsidP="00003AF7">
      <w:pPr>
        <w:pStyle w:val="a3"/>
        <w:shd w:val="clear" w:color="auto" w:fill="FFFFFF"/>
        <w:spacing w:before="0" w:beforeAutospacing="0" w:after="0" w:afterAutospacing="0"/>
        <w:ind w:firstLine="300"/>
        <w:jc w:val="both"/>
        <w:rPr>
          <w:color w:val="000000"/>
          <w:sz w:val="28"/>
          <w:szCs w:val="28"/>
        </w:rPr>
      </w:pPr>
      <w:r>
        <w:rPr>
          <w:b/>
          <w:color w:val="000000"/>
          <w:sz w:val="28"/>
          <w:szCs w:val="28"/>
        </w:rPr>
        <w:t>…..</w:t>
      </w:r>
      <w:r w:rsidR="00003AF7" w:rsidRPr="00D305FF">
        <w:rPr>
          <w:b/>
          <w:color w:val="000000"/>
          <w:sz w:val="28"/>
          <w:szCs w:val="28"/>
        </w:rPr>
        <w:t>Подводные дома</w:t>
      </w:r>
      <w:r w:rsidR="00003AF7" w:rsidRPr="00D305FF">
        <w:rPr>
          <w:color w:val="000000"/>
          <w:sz w:val="28"/>
          <w:szCs w:val="28"/>
        </w:rPr>
        <w:t xml:space="preserve"> должны быть выстроены из железа и так крепко соединены с почвой, чтобы никакие тайфуны не разрушили их. </w:t>
      </w:r>
    </w:p>
    <w:p w14:paraId="1BA8A719" w14:textId="77777777" w:rsidR="00003AF7" w:rsidRPr="00A2430B" w:rsidRDefault="00995CA8" w:rsidP="00A2430B">
      <w:pPr>
        <w:pStyle w:val="a3"/>
        <w:shd w:val="clear" w:color="auto" w:fill="FFFFFF"/>
        <w:spacing w:before="0" w:beforeAutospacing="0" w:after="0" w:afterAutospacing="0"/>
        <w:ind w:firstLine="600"/>
        <w:jc w:val="both"/>
        <w:rPr>
          <w:sz w:val="28"/>
          <w:szCs w:val="28"/>
          <w:shd w:val="clear" w:color="auto" w:fill="FFFFFF"/>
        </w:rPr>
      </w:pPr>
      <w:r w:rsidRPr="00A2430B">
        <w:rPr>
          <w:sz w:val="28"/>
          <w:szCs w:val="28"/>
          <w:shd w:val="clear" w:color="auto" w:fill="FFFFFF"/>
        </w:rPr>
        <w:t>На неглубоком месте, — на «банке», как называют моряки морские мели,</w:t>
      </w:r>
      <w:r w:rsidRPr="00D871F5">
        <w:rPr>
          <w:i/>
          <w:sz w:val="28"/>
          <w:szCs w:val="28"/>
          <w:shd w:val="clear" w:color="auto" w:fill="FFFFFF"/>
        </w:rPr>
        <w:t> </w:t>
      </w:r>
      <w:r w:rsidRPr="00965F3B">
        <w:rPr>
          <w:i/>
          <w:sz w:val="28"/>
          <w:szCs w:val="28"/>
          <w:shd w:val="clear" w:color="auto" w:fill="FFFFFF"/>
        </w:rPr>
        <w:t xml:space="preserve">— </w:t>
      </w:r>
      <w:r w:rsidRPr="00965F3B">
        <w:rPr>
          <w:sz w:val="28"/>
          <w:szCs w:val="28"/>
          <w:shd w:val="clear" w:color="auto" w:fill="FFFFFF"/>
        </w:rPr>
        <w:t xml:space="preserve">недалеко друг от друга лежали два больших коммерческих парохода. Один из них лежал боком, другой — вверх дном. У первого была пробоина в борту, у второго не хватало носовой части, — очевидно, он наткнулся на плавучую мину. </w:t>
      </w:r>
    </w:p>
    <w:p w14:paraId="301F2726" w14:textId="77777777" w:rsidR="00003AF7" w:rsidRPr="00965F3B" w:rsidRDefault="006068BE" w:rsidP="00003AF7">
      <w:pPr>
        <w:pStyle w:val="a3"/>
        <w:shd w:val="clear" w:color="auto" w:fill="FFFFFF"/>
        <w:spacing w:before="0" w:beforeAutospacing="0" w:after="0" w:afterAutospacing="0"/>
        <w:ind w:firstLine="300"/>
        <w:jc w:val="both"/>
        <w:rPr>
          <w:color w:val="000000"/>
          <w:sz w:val="28"/>
          <w:szCs w:val="28"/>
          <w:shd w:val="clear" w:color="auto" w:fill="FFFFFF"/>
        </w:rPr>
      </w:pPr>
      <w:r w:rsidRPr="00965F3B">
        <w:rPr>
          <w:color w:val="000000"/>
          <w:sz w:val="28"/>
          <w:szCs w:val="28"/>
          <w:shd w:val="clear" w:color="auto" w:fill="FFFFFF"/>
        </w:rPr>
        <w:t>А</w:t>
      </w:r>
      <w:r w:rsidR="00BD7560" w:rsidRPr="00965F3B">
        <w:rPr>
          <w:color w:val="000000"/>
          <w:sz w:val="28"/>
          <w:szCs w:val="28"/>
          <w:shd w:val="clear" w:color="auto" w:fill="FFFFFF"/>
        </w:rPr>
        <w:t>ппарат</w:t>
      </w:r>
      <w:r w:rsidRPr="00965F3B">
        <w:rPr>
          <w:color w:val="000000"/>
          <w:sz w:val="28"/>
          <w:szCs w:val="28"/>
          <w:shd w:val="clear" w:color="auto" w:fill="FFFFFF"/>
        </w:rPr>
        <w:t>ом</w:t>
      </w:r>
      <w:r w:rsidR="00BD7560" w:rsidRPr="00965F3B">
        <w:rPr>
          <w:color w:val="000000"/>
          <w:sz w:val="28"/>
          <w:szCs w:val="28"/>
          <w:shd w:val="clear" w:color="auto" w:fill="FFFFFF"/>
        </w:rPr>
        <w:t xml:space="preserve"> для под</w:t>
      </w:r>
      <w:r w:rsidRPr="00965F3B">
        <w:rPr>
          <w:color w:val="000000"/>
          <w:sz w:val="28"/>
          <w:szCs w:val="28"/>
          <w:shd w:val="clear" w:color="auto" w:fill="FFFFFF"/>
        </w:rPr>
        <w:t>водной автогенной резки металла ж</w:t>
      </w:r>
      <w:r w:rsidR="00BD7560" w:rsidRPr="00965F3B">
        <w:rPr>
          <w:color w:val="000000"/>
          <w:sz w:val="28"/>
          <w:szCs w:val="28"/>
          <w:shd w:val="clear" w:color="auto" w:fill="FFFFFF"/>
        </w:rPr>
        <w:t xml:space="preserve">елезный корпус парохода резался легко и быстро, как бумага. Отдельные куски поднимались при помощи кранов на поверхность и нагружались на шхуну. </w:t>
      </w:r>
    </w:p>
    <w:p w14:paraId="362DB811" w14:textId="77777777" w:rsidR="00055227" w:rsidRPr="00965F3B" w:rsidRDefault="00E94FDB" w:rsidP="00CC3FEC">
      <w:pPr>
        <w:pStyle w:val="a3"/>
        <w:shd w:val="clear" w:color="auto" w:fill="FFFFFF"/>
        <w:spacing w:before="0" w:beforeAutospacing="0" w:after="0" w:afterAutospacing="0"/>
        <w:ind w:firstLine="300"/>
        <w:jc w:val="both"/>
        <w:rPr>
          <w:color w:val="000000"/>
          <w:sz w:val="28"/>
          <w:szCs w:val="28"/>
        </w:rPr>
      </w:pPr>
      <w:r w:rsidRPr="00965F3B">
        <w:rPr>
          <w:color w:val="000000"/>
          <w:sz w:val="28"/>
          <w:szCs w:val="28"/>
        </w:rPr>
        <w:t>Железных корпусов двух коммерческих пароходов было вполне достаточно для изготовления колпаков, которые покрыли собою пять первых деревянных избушек подводного поселения. Восторжествовала идея Волкова – обшить железные колпаки изнутри деревом.</w:t>
      </w:r>
    </w:p>
    <w:p w14:paraId="12FB4729" w14:textId="77777777" w:rsidR="003A7E7E" w:rsidRPr="00A2430B" w:rsidRDefault="00E94FDB" w:rsidP="00A2430B">
      <w:pPr>
        <w:pStyle w:val="a3"/>
        <w:shd w:val="clear" w:color="auto" w:fill="FFFFFF"/>
        <w:spacing w:before="0" w:beforeAutospacing="0" w:after="0" w:afterAutospacing="0"/>
        <w:ind w:firstLine="300"/>
        <w:jc w:val="both"/>
        <w:rPr>
          <w:color w:val="000000"/>
          <w:sz w:val="28"/>
          <w:szCs w:val="28"/>
        </w:rPr>
      </w:pPr>
      <w:r w:rsidRPr="00AA6F93">
        <w:rPr>
          <w:b/>
          <w:color w:val="000000"/>
          <w:sz w:val="28"/>
          <w:szCs w:val="28"/>
        </w:rPr>
        <w:t>Постройка подводных жилищ</w:t>
      </w:r>
      <w:r w:rsidRPr="00965F3B">
        <w:rPr>
          <w:color w:val="000000"/>
          <w:sz w:val="28"/>
          <w:szCs w:val="28"/>
        </w:rPr>
        <w:t xml:space="preserve"> не представляла особого труда. На дно был уложен бетонный фундамент, деревянные дома доставлялись в сложенном готовом виде на плотах к месту постройки, талями погружались в воду и брались на причал при помощи якорей. Затем над ними возводили железные купола, откачивали воду, </w:t>
      </w:r>
      <w:r w:rsidRPr="00965F3B">
        <w:rPr>
          <w:color w:val="000000"/>
          <w:sz w:val="28"/>
          <w:szCs w:val="28"/>
        </w:rPr>
        <w:lastRenderedPageBreak/>
        <w:t>внутренность куполов высушивали при помощи электрических плит и снабжали дома необходимым оборудованием. Производство всех этих работ значительно облегчалось тем, что в распоряжении строителей были почти идеальные водолазные костюмы, которые не стесняли свободу движений и не зависели от базы.</w:t>
      </w:r>
    </w:p>
    <w:p w14:paraId="4CE5A159" w14:textId="77777777" w:rsidR="00110E79" w:rsidRDefault="000923E8" w:rsidP="00EF75F6">
      <w:pPr>
        <w:pStyle w:val="a3"/>
        <w:shd w:val="clear" w:color="auto" w:fill="FFFFFF"/>
        <w:spacing w:before="0" w:beforeAutospacing="0" w:after="0" w:afterAutospacing="0"/>
        <w:ind w:firstLine="300"/>
        <w:jc w:val="both"/>
        <w:rPr>
          <w:color w:val="000000"/>
          <w:sz w:val="28"/>
          <w:szCs w:val="28"/>
        </w:rPr>
      </w:pPr>
      <w:r>
        <w:rPr>
          <w:color w:val="000000"/>
          <w:sz w:val="28"/>
          <w:szCs w:val="28"/>
        </w:rPr>
        <w:t>Решили</w:t>
      </w:r>
      <w:r w:rsidR="00EF75F6" w:rsidRPr="00D871F5">
        <w:rPr>
          <w:color w:val="000000"/>
          <w:sz w:val="28"/>
          <w:szCs w:val="28"/>
        </w:rPr>
        <w:t xml:space="preserve"> </w:t>
      </w:r>
      <w:r w:rsidRPr="00A2430B">
        <w:rPr>
          <w:color w:val="000000"/>
          <w:sz w:val="28"/>
          <w:szCs w:val="28"/>
        </w:rPr>
        <w:t xml:space="preserve">устроить </w:t>
      </w:r>
      <w:r w:rsidRPr="00A2430B">
        <w:rPr>
          <w:b/>
          <w:color w:val="000000"/>
          <w:sz w:val="28"/>
          <w:szCs w:val="28"/>
        </w:rPr>
        <w:t>подводную сторожку</w:t>
      </w:r>
      <w:r w:rsidRPr="00A2430B">
        <w:rPr>
          <w:color w:val="000000"/>
          <w:sz w:val="28"/>
          <w:szCs w:val="28"/>
        </w:rPr>
        <w:t xml:space="preserve">, и </w:t>
      </w:r>
      <w:r w:rsidR="00EF75F6" w:rsidRPr="00A2430B">
        <w:rPr>
          <w:color w:val="000000"/>
          <w:sz w:val="28"/>
          <w:szCs w:val="28"/>
        </w:rPr>
        <w:t>с этого же дня приступили к устройству целых трех сторожек. Предполагалось, что постоянно дежурить под водой будут лишь в одной сторожке, а две др</w:t>
      </w:r>
      <w:r w:rsidR="00110E79">
        <w:rPr>
          <w:color w:val="000000"/>
          <w:sz w:val="28"/>
          <w:szCs w:val="28"/>
        </w:rPr>
        <w:t xml:space="preserve">угие послужат запасными базами. </w:t>
      </w:r>
    </w:p>
    <w:p w14:paraId="206BA8AD" w14:textId="4FE621AC" w:rsidR="00733DE3" w:rsidRPr="00A2430B" w:rsidRDefault="00EF75F6" w:rsidP="00EF75F6">
      <w:pPr>
        <w:pStyle w:val="a3"/>
        <w:shd w:val="clear" w:color="auto" w:fill="FFFFFF"/>
        <w:spacing w:before="0" w:beforeAutospacing="0" w:after="0" w:afterAutospacing="0"/>
        <w:ind w:firstLine="300"/>
        <w:jc w:val="both"/>
        <w:rPr>
          <w:color w:val="000000"/>
          <w:sz w:val="28"/>
          <w:szCs w:val="28"/>
        </w:rPr>
      </w:pPr>
      <w:r w:rsidRPr="00A2430B">
        <w:rPr>
          <w:color w:val="000000"/>
          <w:sz w:val="28"/>
          <w:szCs w:val="28"/>
        </w:rPr>
        <w:t>Сторожки имели вид колпака высотою в пять и диаметром в шесть метров</w:t>
      </w:r>
      <w:r w:rsidR="00764943" w:rsidRPr="00A2430B">
        <w:rPr>
          <w:color w:val="000000"/>
          <w:sz w:val="28"/>
          <w:szCs w:val="28"/>
        </w:rPr>
        <w:t xml:space="preserve"> с круглым окном с толстым стеклом</w:t>
      </w:r>
      <w:r w:rsidRPr="00A2430B">
        <w:rPr>
          <w:color w:val="000000"/>
          <w:sz w:val="28"/>
          <w:szCs w:val="28"/>
        </w:rPr>
        <w:t xml:space="preserve">. </w:t>
      </w:r>
      <w:r w:rsidR="000907FD" w:rsidRPr="00A2430B">
        <w:rPr>
          <w:color w:val="000000"/>
          <w:sz w:val="28"/>
          <w:szCs w:val="28"/>
        </w:rPr>
        <w:t>Дверь была снабжена наружной ка</w:t>
      </w:r>
      <w:r w:rsidR="00733DE3" w:rsidRPr="00A2430B">
        <w:rPr>
          <w:color w:val="000000"/>
          <w:sz w:val="28"/>
          <w:szCs w:val="28"/>
        </w:rPr>
        <w:t xml:space="preserve">мерой для впуска и выпуска воды, а </w:t>
      </w:r>
      <w:r w:rsidR="000907FD" w:rsidRPr="00A2430B">
        <w:rPr>
          <w:color w:val="000000"/>
          <w:sz w:val="28"/>
          <w:szCs w:val="28"/>
        </w:rPr>
        <w:t xml:space="preserve">электрическая лампочка </w:t>
      </w:r>
      <w:r w:rsidR="00733DE3" w:rsidRPr="00A2430B">
        <w:rPr>
          <w:color w:val="000000"/>
          <w:sz w:val="28"/>
          <w:szCs w:val="28"/>
        </w:rPr>
        <w:t>на потолке и сильный рефлектор освещали</w:t>
      </w:r>
      <w:r w:rsidR="000907FD" w:rsidRPr="00A2430B">
        <w:rPr>
          <w:color w:val="000000"/>
          <w:sz w:val="28"/>
          <w:szCs w:val="28"/>
        </w:rPr>
        <w:t xml:space="preserve"> </w:t>
      </w:r>
      <w:r w:rsidR="00733DE3" w:rsidRPr="00A2430B">
        <w:rPr>
          <w:color w:val="000000"/>
          <w:sz w:val="28"/>
          <w:szCs w:val="28"/>
        </w:rPr>
        <w:t>подводный</w:t>
      </w:r>
      <w:r w:rsidR="000907FD" w:rsidRPr="00A2430B">
        <w:rPr>
          <w:color w:val="000000"/>
          <w:sz w:val="28"/>
          <w:szCs w:val="28"/>
        </w:rPr>
        <w:t xml:space="preserve"> мир за окном</w:t>
      </w:r>
      <w:r w:rsidR="00877AFA">
        <w:rPr>
          <w:color w:val="000000"/>
          <w:sz w:val="28"/>
          <w:szCs w:val="28"/>
        </w:rPr>
        <w:t>…</w:t>
      </w:r>
    </w:p>
    <w:p w14:paraId="5D32CA6A" w14:textId="77777777" w:rsidR="00EF75F6" w:rsidRPr="00A2430B" w:rsidRDefault="00EF75F6" w:rsidP="00EF75F6">
      <w:pPr>
        <w:pStyle w:val="a3"/>
        <w:shd w:val="clear" w:color="auto" w:fill="FFFFFF"/>
        <w:spacing w:before="0" w:beforeAutospacing="0" w:after="0" w:afterAutospacing="0"/>
        <w:ind w:firstLine="300"/>
        <w:jc w:val="both"/>
        <w:rPr>
          <w:color w:val="000000"/>
          <w:sz w:val="28"/>
          <w:szCs w:val="28"/>
        </w:rPr>
      </w:pPr>
      <w:r w:rsidRPr="00A2430B">
        <w:rPr>
          <w:color w:val="000000"/>
          <w:sz w:val="28"/>
          <w:szCs w:val="28"/>
        </w:rPr>
        <w:t>И еще одним аппаратом была снабжена подводная сторожка: перископом, который можно было поднимать на поверхность, чтобы обозревать окрестности. Вначале этот перископ был установлен на постоянном стержне, но стержень этот очень скоро сломала проходившая шхуна. Пришлось сделать его выдвижным и убирать по надобности.</w:t>
      </w:r>
    </w:p>
    <w:p w14:paraId="008C2EFC" w14:textId="77777777" w:rsidR="00EF75F6" w:rsidRPr="00A2430B" w:rsidRDefault="00EF75F6" w:rsidP="00EF75F6">
      <w:pPr>
        <w:pStyle w:val="a3"/>
        <w:shd w:val="clear" w:color="auto" w:fill="FFFFFF"/>
        <w:spacing w:before="0" w:beforeAutospacing="0" w:after="0" w:afterAutospacing="0"/>
        <w:ind w:firstLine="300"/>
        <w:jc w:val="both"/>
        <w:rPr>
          <w:color w:val="000000"/>
          <w:sz w:val="28"/>
          <w:szCs w:val="28"/>
        </w:rPr>
      </w:pPr>
      <w:r w:rsidRPr="00A2430B">
        <w:rPr>
          <w:color w:val="000000"/>
          <w:sz w:val="28"/>
          <w:szCs w:val="28"/>
        </w:rPr>
        <w:t xml:space="preserve">Третья – крайняя – сторожка находилась в двадцати километрах от главного подводного жилища, которому </w:t>
      </w:r>
      <w:r w:rsidR="00733DE3" w:rsidRPr="00A2430B">
        <w:rPr>
          <w:color w:val="000000"/>
          <w:sz w:val="28"/>
          <w:szCs w:val="28"/>
        </w:rPr>
        <w:t>было дано</w:t>
      </w:r>
      <w:r w:rsidRPr="00A2430B">
        <w:rPr>
          <w:color w:val="000000"/>
          <w:sz w:val="28"/>
          <w:szCs w:val="28"/>
        </w:rPr>
        <w:t xml:space="preserve"> громкое название </w:t>
      </w:r>
      <w:r w:rsidRPr="00F83F7B">
        <w:rPr>
          <w:b/>
          <w:color w:val="000000"/>
          <w:sz w:val="28"/>
          <w:szCs w:val="28"/>
        </w:rPr>
        <w:t>«Гидрополис»</w:t>
      </w:r>
      <w:r w:rsidRPr="00A2430B">
        <w:rPr>
          <w:color w:val="000000"/>
          <w:sz w:val="28"/>
          <w:szCs w:val="28"/>
        </w:rPr>
        <w:t xml:space="preserve"> – водяной город.</w:t>
      </w:r>
    </w:p>
    <w:p w14:paraId="1CF3314C" w14:textId="5F21957B" w:rsidR="00916B71" w:rsidRPr="00A2430B" w:rsidRDefault="00012CE7" w:rsidP="00D871F5">
      <w:pPr>
        <w:pStyle w:val="a3"/>
        <w:shd w:val="clear" w:color="auto" w:fill="FFFFFF"/>
        <w:spacing w:before="0" w:beforeAutospacing="0" w:after="0" w:afterAutospacing="0"/>
        <w:ind w:firstLine="300"/>
        <w:jc w:val="both"/>
        <w:rPr>
          <w:color w:val="000000"/>
          <w:sz w:val="28"/>
          <w:szCs w:val="28"/>
        </w:rPr>
      </w:pPr>
      <w:r>
        <w:rPr>
          <w:color w:val="000000"/>
          <w:sz w:val="28"/>
          <w:szCs w:val="28"/>
        </w:rPr>
        <w:t>Б</w:t>
      </w:r>
      <w:r w:rsidR="00EF75F6" w:rsidRPr="00A2430B">
        <w:rPr>
          <w:color w:val="000000"/>
          <w:sz w:val="28"/>
          <w:szCs w:val="28"/>
        </w:rPr>
        <w:t>ыть может, через много-много веков, когда население земли увеличится и на суше станет слишком тесно, часть людей уйдет на постоянное жительство под воду. Представьте себе подводные города, залитые электрическим светом, подводные автомобили, велосипеды, трамваи, поезда, своеобразные подводные дирижабли, телеграфы, телефоны, подводные сады и парки с лужайками для детей, с кучками песку, с прирученными вместо собачек рыбами. Разве это не заманчивая перспектива? Гидрополис – только первая ласточка</w:t>
      </w:r>
      <w:r w:rsidR="00877AFA">
        <w:rPr>
          <w:color w:val="000000"/>
          <w:sz w:val="28"/>
          <w:szCs w:val="28"/>
        </w:rPr>
        <w:t>…..</w:t>
      </w:r>
      <w:r w:rsidR="00C869B9" w:rsidRPr="00A2430B">
        <w:rPr>
          <w:i/>
          <w:color w:val="000000"/>
          <w:sz w:val="28"/>
          <w:szCs w:val="28"/>
          <w:u w:val="single"/>
        </w:rPr>
        <w:t xml:space="preserve"> </w:t>
      </w:r>
    </w:p>
    <w:sectPr w:rsidR="00916B71" w:rsidRPr="00A2430B" w:rsidSect="00D305FF">
      <w:pgSz w:w="11906" w:h="16838"/>
      <w:pgMar w:top="851"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96"/>
    <w:rsid w:val="00003AF7"/>
    <w:rsid w:val="00012CE7"/>
    <w:rsid w:val="00055227"/>
    <w:rsid w:val="000907FD"/>
    <w:rsid w:val="000923E8"/>
    <w:rsid w:val="00110E79"/>
    <w:rsid w:val="00174618"/>
    <w:rsid w:val="001A0693"/>
    <w:rsid w:val="0025581A"/>
    <w:rsid w:val="00276396"/>
    <w:rsid w:val="00314730"/>
    <w:rsid w:val="003952F3"/>
    <w:rsid w:val="003A7E7E"/>
    <w:rsid w:val="00400800"/>
    <w:rsid w:val="004D4668"/>
    <w:rsid w:val="00544F87"/>
    <w:rsid w:val="005A7897"/>
    <w:rsid w:val="005E72FA"/>
    <w:rsid w:val="006068BE"/>
    <w:rsid w:val="00696F82"/>
    <w:rsid w:val="00730415"/>
    <w:rsid w:val="00733DE3"/>
    <w:rsid w:val="007451A9"/>
    <w:rsid w:val="00764943"/>
    <w:rsid w:val="007E5EF3"/>
    <w:rsid w:val="0084125A"/>
    <w:rsid w:val="00877AFA"/>
    <w:rsid w:val="008E0272"/>
    <w:rsid w:val="00916B71"/>
    <w:rsid w:val="00965F3B"/>
    <w:rsid w:val="00966067"/>
    <w:rsid w:val="00995CA8"/>
    <w:rsid w:val="00A2430B"/>
    <w:rsid w:val="00AA6F93"/>
    <w:rsid w:val="00B257C9"/>
    <w:rsid w:val="00BD7560"/>
    <w:rsid w:val="00C869B9"/>
    <w:rsid w:val="00C963B7"/>
    <w:rsid w:val="00CC3FEC"/>
    <w:rsid w:val="00D14F77"/>
    <w:rsid w:val="00D305FF"/>
    <w:rsid w:val="00D72BAA"/>
    <w:rsid w:val="00D871F5"/>
    <w:rsid w:val="00E94FDB"/>
    <w:rsid w:val="00EB011A"/>
    <w:rsid w:val="00EB1592"/>
    <w:rsid w:val="00ED28FC"/>
    <w:rsid w:val="00EF75F6"/>
    <w:rsid w:val="00F279BC"/>
    <w:rsid w:val="00F83F7B"/>
    <w:rsid w:val="00FA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F3DA"/>
  <w15:chartTrackingRefBased/>
  <w15:docId w15:val="{27952855-23B8-4F04-9139-465E4AA1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5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75462">
      <w:bodyDiv w:val="1"/>
      <w:marLeft w:val="0"/>
      <w:marRight w:val="0"/>
      <w:marTop w:val="0"/>
      <w:marBottom w:val="0"/>
      <w:divBdr>
        <w:top w:val="none" w:sz="0" w:space="0" w:color="auto"/>
        <w:left w:val="none" w:sz="0" w:space="0" w:color="auto"/>
        <w:bottom w:val="none" w:sz="0" w:space="0" w:color="auto"/>
        <w:right w:val="none" w:sz="0" w:space="0" w:color="auto"/>
      </w:divBdr>
    </w:div>
    <w:div w:id="574825316">
      <w:bodyDiv w:val="1"/>
      <w:marLeft w:val="0"/>
      <w:marRight w:val="0"/>
      <w:marTop w:val="0"/>
      <w:marBottom w:val="0"/>
      <w:divBdr>
        <w:top w:val="none" w:sz="0" w:space="0" w:color="auto"/>
        <w:left w:val="none" w:sz="0" w:space="0" w:color="auto"/>
        <w:bottom w:val="none" w:sz="0" w:space="0" w:color="auto"/>
        <w:right w:val="none" w:sz="0" w:space="0" w:color="auto"/>
      </w:divBdr>
    </w:div>
    <w:div w:id="1010839517">
      <w:bodyDiv w:val="1"/>
      <w:marLeft w:val="0"/>
      <w:marRight w:val="0"/>
      <w:marTop w:val="0"/>
      <w:marBottom w:val="0"/>
      <w:divBdr>
        <w:top w:val="none" w:sz="0" w:space="0" w:color="auto"/>
        <w:left w:val="none" w:sz="0" w:space="0" w:color="auto"/>
        <w:bottom w:val="none" w:sz="0" w:space="0" w:color="auto"/>
        <w:right w:val="none" w:sz="0" w:space="0" w:color="auto"/>
      </w:divBdr>
    </w:div>
    <w:div w:id="1131480746">
      <w:bodyDiv w:val="1"/>
      <w:marLeft w:val="0"/>
      <w:marRight w:val="0"/>
      <w:marTop w:val="0"/>
      <w:marBottom w:val="0"/>
      <w:divBdr>
        <w:top w:val="none" w:sz="0" w:space="0" w:color="auto"/>
        <w:left w:val="none" w:sz="0" w:space="0" w:color="auto"/>
        <w:bottom w:val="none" w:sz="0" w:space="0" w:color="auto"/>
        <w:right w:val="none" w:sz="0" w:space="0" w:color="auto"/>
      </w:divBdr>
    </w:div>
    <w:div w:id="1390301347">
      <w:bodyDiv w:val="1"/>
      <w:marLeft w:val="0"/>
      <w:marRight w:val="0"/>
      <w:marTop w:val="0"/>
      <w:marBottom w:val="0"/>
      <w:divBdr>
        <w:top w:val="none" w:sz="0" w:space="0" w:color="auto"/>
        <w:left w:val="none" w:sz="0" w:space="0" w:color="auto"/>
        <w:bottom w:val="none" w:sz="0" w:space="0" w:color="auto"/>
        <w:right w:val="none" w:sz="0" w:space="0" w:color="auto"/>
      </w:divBdr>
    </w:div>
    <w:div w:id="1458529930">
      <w:bodyDiv w:val="1"/>
      <w:marLeft w:val="0"/>
      <w:marRight w:val="0"/>
      <w:marTop w:val="0"/>
      <w:marBottom w:val="0"/>
      <w:divBdr>
        <w:top w:val="none" w:sz="0" w:space="0" w:color="auto"/>
        <w:left w:val="none" w:sz="0" w:space="0" w:color="auto"/>
        <w:bottom w:val="none" w:sz="0" w:space="0" w:color="auto"/>
        <w:right w:val="none" w:sz="0" w:space="0" w:color="auto"/>
      </w:divBdr>
    </w:div>
    <w:div w:id="21141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knigi.net/avtor-aleksandr-belyaev/68828-podvodnye-zemledelcy-aleksandr-belyae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Коблова Оксана Анатольевна</cp:lastModifiedBy>
  <cp:revision>48</cp:revision>
  <dcterms:created xsi:type="dcterms:W3CDTF">2020-11-04T16:01:00Z</dcterms:created>
  <dcterms:modified xsi:type="dcterms:W3CDTF">2020-11-21T21:46:00Z</dcterms:modified>
</cp:coreProperties>
</file>