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D5B" w:rsidRPr="007A4AD4" w:rsidRDefault="009E313E" w:rsidP="00536E87">
      <w:pPr>
        <w:shd w:val="clear" w:color="auto" w:fill="FFFFFF"/>
        <w:tabs>
          <w:tab w:val="center" w:pos="5457"/>
        </w:tabs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468745" cy="9621520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96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5D5B" w:rsidRPr="007A4AD4">
        <w:rPr>
          <w:b/>
          <w:bCs/>
          <w:sz w:val="32"/>
          <w:szCs w:val="32"/>
        </w:rPr>
        <w:t xml:space="preserve"> </w:t>
      </w:r>
    </w:p>
    <w:p w:rsidR="00BE5D5B" w:rsidRPr="00AA5B1A" w:rsidRDefault="00BE5D5B" w:rsidP="00CE12B4">
      <w:pPr>
        <w:pStyle w:val="a5"/>
        <w:spacing w:before="0" w:beforeAutospacing="0" w:after="0" w:afterAutospacing="0"/>
        <w:ind w:firstLine="708"/>
        <w:jc w:val="both"/>
      </w:pPr>
      <w:r w:rsidRPr="00AA5B1A">
        <w:rPr>
          <w:rStyle w:val="a6"/>
          <w:b w:val="0"/>
          <w:bCs w:val="0"/>
        </w:rPr>
        <w:lastRenderedPageBreak/>
        <w:t xml:space="preserve">Мухина Татьяна Александровна – председатель предметно-методической комиссии, </w:t>
      </w:r>
      <w:r w:rsidRPr="00AA5B1A">
        <w:t>аналитик музейно-выставочного сектора ЦНХО</w:t>
      </w:r>
    </w:p>
    <w:p w:rsidR="00BE5D5B" w:rsidRPr="00AA5B1A" w:rsidRDefault="00BE5D5B" w:rsidP="001A064B">
      <w:pPr>
        <w:pStyle w:val="a5"/>
        <w:spacing w:before="0" w:beforeAutospacing="0" w:after="0" w:afterAutospacing="0"/>
        <w:ind w:firstLine="708"/>
        <w:jc w:val="both"/>
      </w:pPr>
      <w:r w:rsidRPr="00AA5B1A">
        <w:rPr>
          <w:rStyle w:val="a6"/>
          <w:b w:val="0"/>
          <w:bCs w:val="0"/>
        </w:rPr>
        <w:t>Карасёва Александра Валентиновна – секретарь предметно-методической комиссии, а</w:t>
      </w:r>
      <w:r w:rsidRPr="00AA5B1A">
        <w:t>налитик музейно-выставочного сектора ЦНХО</w:t>
      </w:r>
    </w:p>
    <w:p w:rsidR="00BE5D5B" w:rsidRPr="00AA5B1A" w:rsidRDefault="00BE5D5B" w:rsidP="00CE12B4">
      <w:pPr>
        <w:pStyle w:val="a5"/>
        <w:spacing w:before="0" w:beforeAutospacing="0" w:after="0" w:afterAutospacing="0"/>
        <w:ind w:firstLine="708"/>
        <w:jc w:val="both"/>
        <w:rPr>
          <w:color w:val="FF0000"/>
        </w:rPr>
      </w:pPr>
      <w:r w:rsidRPr="00AA5B1A">
        <w:rPr>
          <w:rStyle w:val="a6"/>
          <w:b w:val="0"/>
          <w:bCs w:val="0"/>
        </w:rPr>
        <w:t xml:space="preserve">Терещенко Анна Сергеевна – информационное обеспечение, </w:t>
      </w:r>
      <w:r w:rsidRPr="00AA5B1A">
        <w:t>Художник ЦНХО, специалист по связям с общественностью «Союза педагогов-художников»</w:t>
      </w:r>
    </w:p>
    <w:p w:rsidR="00BE5D5B" w:rsidRPr="00CE12B4" w:rsidRDefault="00BE5D5B" w:rsidP="001A064B">
      <w:pPr>
        <w:pStyle w:val="a5"/>
        <w:spacing w:before="0" w:beforeAutospacing="0" w:after="0" w:afterAutospacing="0"/>
        <w:ind w:firstLine="708"/>
        <w:rPr>
          <w:b/>
          <w:bCs/>
          <w:color w:val="FF0000"/>
        </w:rPr>
      </w:pPr>
    </w:p>
    <w:p w:rsidR="00BE5D5B" w:rsidRPr="00CE12B4" w:rsidRDefault="00BE5D5B" w:rsidP="00275217">
      <w:pPr>
        <w:pStyle w:val="a5"/>
        <w:spacing w:before="0" w:beforeAutospacing="0" w:after="0" w:afterAutospacing="0"/>
        <w:ind w:firstLine="708"/>
        <w:jc w:val="both"/>
        <w:rPr>
          <w:b/>
          <w:bCs/>
        </w:rPr>
      </w:pPr>
      <w:r>
        <w:rPr>
          <w:b/>
          <w:bCs/>
        </w:rPr>
        <w:t>Оргкомитет регионального этапа Конкурса – а</w:t>
      </w:r>
      <w:r w:rsidRPr="00CE12B4">
        <w:rPr>
          <w:b/>
          <w:bCs/>
        </w:rPr>
        <w:t>ктив Татарстанского представительства Союза</w:t>
      </w:r>
      <w:r>
        <w:rPr>
          <w:b/>
          <w:bCs/>
        </w:rPr>
        <w:t xml:space="preserve"> педагогов-художников, члены жюри регионального этапа</w:t>
      </w:r>
      <w:r w:rsidRPr="00CE12B4">
        <w:rPr>
          <w:b/>
          <w:bCs/>
        </w:rPr>
        <w:t xml:space="preserve">: </w:t>
      </w:r>
    </w:p>
    <w:p w:rsidR="00BE5D5B" w:rsidRPr="00CE12B4" w:rsidRDefault="00BE5D5B" w:rsidP="00611B28">
      <w:pPr>
        <w:pStyle w:val="a5"/>
        <w:spacing w:before="0" w:beforeAutospacing="0" w:after="0" w:afterAutospacing="0"/>
        <w:ind w:firstLine="708"/>
        <w:jc w:val="both"/>
      </w:pPr>
      <w:r w:rsidRPr="00CE12B4">
        <w:rPr>
          <w:b/>
          <w:bCs/>
        </w:rPr>
        <w:t>Шарафутдинова Гюзель Тахировна</w:t>
      </w:r>
      <w:r w:rsidRPr="00CE12B4">
        <w:t xml:space="preserve"> – председатель Татарстанского регионального отделения МТОО «Союз педагогов-художников», член МТОО «Союз педагогов-художников</w:t>
      </w:r>
      <w:r w:rsidRPr="00CE12B4">
        <w:rPr>
          <w:lang w:val="tt-RU"/>
        </w:rPr>
        <w:t>”, руководитель Муниципального метдического объединения педагогов художественно-эстетического направления города Набережные Челны</w:t>
      </w:r>
      <w:r w:rsidRPr="00CE12B4">
        <w:t xml:space="preserve">, преподаватель МАУДО «ДХШ №2»  </w:t>
      </w:r>
    </w:p>
    <w:p w:rsidR="00BE5D5B" w:rsidRPr="00CE12B4" w:rsidRDefault="00BE5D5B" w:rsidP="00611B28">
      <w:pPr>
        <w:pStyle w:val="a5"/>
        <w:spacing w:before="0" w:beforeAutospacing="0" w:after="0" w:afterAutospacing="0"/>
        <w:ind w:firstLine="708"/>
        <w:jc w:val="both"/>
        <w:rPr>
          <w:lang w:val="tt-RU"/>
        </w:rPr>
      </w:pPr>
      <w:r w:rsidRPr="00CE12B4">
        <w:rPr>
          <w:b/>
          <w:bCs/>
        </w:rPr>
        <w:t>Белкина Марина Владимировна</w:t>
      </w:r>
      <w:r w:rsidRPr="00CE12B4">
        <w:t xml:space="preserve"> – член МТОО «Союз педагогов-художников</w:t>
      </w:r>
      <w:r w:rsidRPr="00CE12B4">
        <w:rPr>
          <w:lang w:val="tt-RU"/>
        </w:rPr>
        <w:t>”,</w:t>
      </w:r>
      <w:r w:rsidRPr="00CE12B4">
        <w:t xml:space="preserve"> директор МАУДО «ДХШ №2»</w:t>
      </w:r>
    </w:p>
    <w:p w:rsidR="00BE5D5B" w:rsidRPr="00CE12B4" w:rsidRDefault="00BE5D5B" w:rsidP="00611B28">
      <w:pPr>
        <w:pStyle w:val="a5"/>
        <w:spacing w:before="0" w:beforeAutospacing="0" w:after="0" w:afterAutospacing="0"/>
        <w:ind w:firstLine="708"/>
        <w:jc w:val="both"/>
      </w:pPr>
      <w:r w:rsidRPr="00CE12B4">
        <w:rPr>
          <w:b/>
          <w:bCs/>
        </w:rPr>
        <w:t>Арефьева Светлана Муллануровна</w:t>
      </w:r>
      <w:r w:rsidRPr="00CE12B4">
        <w:t xml:space="preserve"> – член МТОО «Союз педагогов-художников</w:t>
      </w:r>
      <w:r w:rsidRPr="00CE12B4">
        <w:rPr>
          <w:lang w:val="tt-RU"/>
        </w:rPr>
        <w:t>”,</w:t>
      </w:r>
      <w:r w:rsidRPr="00CE12B4">
        <w:t xml:space="preserve"> доцент НИИ КФУ </w:t>
      </w:r>
    </w:p>
    <w:p w:rsidR="00BE5D5B" w:rsidRPr="00CE12B4" w:rsidRDefault="00BE5D5B" w:rsidP="00611B28">
      <w:pPr>
        <w:pStyle w:val="a5"/>
        <w:spacing w:before="0" w:beforeAutospacing="0" w:after="0" w:afterAutospacing="0"/>
        <w:ind w:firstLine="708"/>
        <w:jc w:val="both"/>
      </w:pPr>
      <w:r w:rsidRPr="00CE12B4">
        <w:rPr>
          <w:b/>
          <w:bCs/>
          <w:lang w:val="tt-RU"/>
        </w:rPr>
        <w:t>Хамидуллина Оксана Ринатовна</w:t>
      </w:r>
      <w:r w:rsidRPr="00CE12B4">
        <w:rPr>
          <w:lang w:val="tt-RU"/>
        </w:rPr>
        <w:t xml:space="preserve"> – </w:t>
      </w:r>
      <w:r w:rsidRPr="00CE12B4">
        <w:t>член МТОО «Союз педагогов-художников</w:t>
      </w:r>
      <w:r w:rsidRPr="00CE12B4">
        <w:rPr>
          <w:lang w:val="tt-RU"/>
        </w:rPr>
        <w:t>”,</w:t>
      </w:r>
      <w:r w:rsidRPr="00CE12B4">
        <w:t xml:space="preserve"> заведующая методическим отделом, преподаватель МАУДО «ДХШ №2»</w:t>
      </w:r>
    </w:p>
    <w:p w:rsidR="00BE5D5B" w:rsidRPr="0008097A" w:rsidRDefault="00BE5D5B" w:rsidP="005F26D4">
      <w:pPr>
        <w:pStyle w:val="a5"/>
        <w:spacing w:before="0" w:beforeAutospacing="0" w:after="0" w:afterAutospacing="0"/>
        <w:ind w:firstLine="708"/>
        <w:jc w:val="both"/>
      </w:pPr>
      <w:r w:rsidRPr="00CE12B4">
        <w:rPr>
          <w:b/>
          <w:bCs/>
        </w:rPr>
        <w:t>Имангулова Резида Ильдаровна</w:t>
      </w:r>
      <w:r w:rsidRPr="00CE12B4">
        <w:t xml:space="preserve"> – член МТОО «Союз педагогов-художников</w:t>
      </w:r>
      <w:r w:rsidRPr="00CE12B4">
        <w:rPr>
          <w:lang w:val="tt-RU"/>
        </w:rPr>
        <w:t>”,</w:t>
      </w:r>
      <w:r w:rsidRPr="00CE12B4">
        <w:t xml:space="preserve"> преподаватель </w:t>
      </w:r>
      <w:r w:rsidRPr="0008097A">
        <w:t>МАУДО «ДХШ №2»</w:t>
      </w:r>
    </w:p>
    <w:p w:rsidR="00BE5D5B" w:rsidRDefault="00BE5D5B" w:rsidP="00041716">
      <w:pPr>
        <w:pStyle w:val="a5"/>
        <w:spacing w:before="0" w:beforeAutospacing="0" w:after="0" w:afterAutospacing="0"/>
        <w:ind w:firstLine="708"/>
        <w:jc w:val="both"/>
      </w:pPr>
      <w:r w:rsidRPr="0008097A">
        <w:rPr>
          <w:b/>
          <w:bCs/>
        </w:rPr>
        <w:t>Толстова Эльмира Сагитовна</w:t>
      </w:r>
      <w:r w:rsidRPr="0008097A">
        <w:t xml:space="preserve"> – </w:t>
      </w:r>
      <w:r w:rsidRPr="00CE12B4">
        <w:t>член МТОО «Союз педагогов-художников</w:t>
      </w:r>
      <w:r w:rsidRPr="00CE12B4">
        <w:rPr>
          <w:lang w:val="tt-RU"/>
        </w:rPr>
        <w:t>”</w:t>
      </w:r>
      <w:r>
        <w:rPr>
          <w:lang w:val="tt-RU"/>
        </w:rPr>
        <w:t xml:space="preserve">, </w:t>
      </w:r>
      <w:r w:rsidRPr="0008097A">
        <w:t>преподаватель   МБОДО «ЛДХШ им. М.Х.</w:t>
      </w:r>
      <w:r>
        <w:t xml:space="preserve"> Хаертдинова» г. Лениногорск</w:t>
      </w:r>
    </w:p>
    <w:p w:rsidR="00BE5D5B" w:rsidRDefault="00BE5D5B" w:rsidP="00041716">
      <w:pPr>
        <w:pStyle w:val="a5"/>
        <w:spacing w:before="0" w:beforeAutospacing="0" w:after="0" w:afterAutospacing="0"/>
        <w:ind w:firstLine="708"/>
        <w:jc w:val="both"/>
      </w:pPr>
      <w:r w:rsidRPr="00590750">
        <w:rPr>
          <w:b/>
          <w:bCs/>
        </w:rPr>
        <w:t>Симонова Елена Владимировна</w:t>
      </w:r>
      <w:r>
        <w:t xml:space="preserve"> – </w:t>
      </w:r>
      <w:r w:rsidRPr="00CE12B4">
        <w:t>член МТОО «Союз педагогов-художников</w:t>
      </w:r>
      <w:r w:rsidRPr="00CE12B4">
        <w:rPr>
          <w:lang w:val="tt-RU"/>
        </w:rPr>
        <w:t>”</w:t>
      </w:r>
      <w:r>
        <w:rPr>
          <w:lang w:val="tt-RU"/>
        </w:rPr>
        <w:t xml:space="preserve">, </w:t>
      </w:r>
      <w:r w:rsidRPr="00041716">
        <w:t>преподаватель МБОУ ДО "ДХШ №1"</w:t>
      </w:r>
      <w:r>
        <w:t xml:space="preserve">, г. Альметьевск </w:t>
      </w:r>
    </w:p>
    <w:p w:rsidR="00BE5D5B" w:rsidRPr="00CE12B4" w:rsidRDefault="00BE5D5B" w:rsidP="002E7347">
      <w:pPr>
        <w:pStyle w:val="a5"/>
        <w:spacing w:before="0" w:beforeAutospacing="0" w:after="0" w:afterAutospacing="0"/>
        <w:ind w:firstLine="708"/>
        <w:rPr>
          <w:rStyle w:val="a6"/>
        </w:rPr>
      </w:pPr>
      <w:r w:rsidRPr="00CE12B4">
        <w:rPr>
          <w:rStyle w:val="a6"/>
        </w:rPr>
        <w:t>Условия Конкурса:</w:t>
      </w:r>
    </w:p>
    <w:p w:rsidR="00BE5D5B" w:rsidRPr="00CE12B4" w:rsidRDefault="00BE5D5B" w:rsidP="002E7347">
      <w:pPr>
        <w:pStyle w:val="a5"/>
        <w:spacing w:before="0" w:beforeAutospacing="0" w:after="0" w:afterAutospacing="0"/>
        <w:ind w:firstLine="708"/>
        <w:jc w:val="both"/>
        <w:rPr>
          <w:rStyle w:val="a6"/>
          <w:b w:val="0"/>
          <w:bCs w:val="0"/>
        </w:rPr>
      </w:pPr>
      <w:r w:rsidRPr="00CE12B4">
        <w:rPr>
          <w:rStyle w:val="a6"/>
        </w:rPr>
        <w:t xml:space="preserve">Первый этап – </w:t>
      </w:r>
      <w:r w:rsidRPr="00CE12B4">
        <w:rPr>
          <w:rStyle w:val="a6"/>
          <w:b w:val="0"/>
          <w:bCs w:val="0"/>
        </w:rPr>
        <w:t xml:space="preserve">очный этап, организаторами которого являются региональные представительства Союза. </w:t>
      </w:r>
    </w:p>
    <w:p w:rsidR="00BE5D5B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</w:p>
    <w:p w:rsidR="00BE5D5B" w:rsidRPr="00041716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  <w:r w:rsidRPr="00041716">
        <w:rPr>
          <w:rStyle w:val="a6"/>
          <w:b w:val="0"/>
          <w:bCs w:val="0"/>
          <w:sz w:val="32"/>
          <w:szCs w:val="32"/>
        </w:rPr>
        <w:t xml:space="preserve">1 ноября 2016 года в 10.00 </w:t>
      </w:r>
      <w:r>
        <w:rPr>
          <w:rStyle w:val="a6"/>
          <w:b w:val="0"/>
          <w:bCs w:val="0"/>
          <w:sz w:val="32"/>
          <w:szCs w:val="32"/>
        </w:rPr>
        <w:t>(</w:t>
      </w:r>
      <w:r w:rsidRPr="00041716">
        <w:rPr>
          <w:rStyle w:val="a6"/>
          <w:b w:val="0"/>
          <w:bCs w:val="0"/>
          <w:sz w:val="32"/>
          <w:szCs w:val="32"/>
        </w:rPr>
        <w:t>регистрация участников в 9.00</w:t>
      </w:r>
      <w:r>
        <w:rPr>
          <w:rStyle w:val="a6"/>
          <w:b w:val="0"/>
          <w:bCs w:val="0"/>
          <w:sz w:val="32"/>
          <w:szCs w:val="32"/>
        </w:rPr>
        <w:t>)</w:t>
      </w:r>
    </w:p>
    <w:p w:rsidR="00BE5D5B" w:rsidRPr="00041716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  <w:r w:rsidRPr="00041716">
        <w:rPr>
          <w:rStyle w:val="a6"/>
          <w:b w:val="0"/>
          <w:bCs w:val="0"/>
          <w:sz w:val="32"/>
          <w:szCs w:val="32"/>
        </w:rPr>
        <w:t>в МАУДО «ДХШ №2» города Набережные Челны</w:t>
      </w:r>
    </w:p>
    <w:p w:rsidR="00BE5D5B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  <w:r w:rsidRPr="00041716">
        <w:rPr>
          <w:rStyle w:val="a6"/>
          <w:b w:val="0"/>
          <w:bCs w:val="0"/>
          <w:sz w:val="32"/>
          <w:szCs w:val="32"/>
        </w:rPr>
        <w:t>состоится региональный э</w:t>
      </w:r>
      <w:r>
        <w:rPr>
          <w:rStyle w:val="a6"/>
          <w:b w:val="0"/>
          <w:bCs w:val="0"/>
          <w:sz w:val="32"/>
          <w:szCs w:val="32"/>
        </w:rPr>
        <w:t>тап</w:t>
      </w:r>
    </w:p>
    <w:p w:rsidR="00BE5D5B" w:rsidRPr="00041716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  <w:r>
        <w:rPr>
          <w:rStyle w:val="a6"/>
          <w:b w:val="0"/>
          <w:bCs w:val="0"/>
          <w:sz w:val="32"/>
          <w:szCs w:val="32"/>
        </w:rPr>
        <w:t xml:space="preserve">III международного конкурса </w:t>
      </w:r>
      <w:r w:rsidRPr="00041716">
        <w:rPr>
          <w:rStyle w:val="a6"/>
          <w:b w:val="0"/>
          <w:bCs w:val="0"/>
          <w:sz w:val="32"/>
          <w:szCs w:val="32"/>
        </w:rPr>
        <w:t>«Через искусство к жизни»</w:t>
      </w:r>
    </w:p>
    <w:p w:rsidR="00BE5D5B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b w:val="0"/>
          <w:bCs w:val="0"/>
          <w:sz w:val="32"/>
          <w:szCs w:val="32"/>
        </w:rPr>
      </w:pPr>
      <w:r w:rsidRPr="00041716">
        <w:rPr>
          <w:rStyle w:val="a6"/>
          <w:b w:val="0"/>
          <w:bCs w:val="0"/>
          <w:sz w:val="32"/>
          <w:szCs w:val="32"/>
        </w:rPr>
        <w:t>по теме «День моей жизни»</w:t>
      </w:r>
    </w:p>
    <w:p w:rsidR="00BE5D5B" w:rsidRPr="00CE12B4" w:rsidRDefault="00BE5D5B" w:rsidP="002E7347">
      <w:pPr>
        <w:pStyle w:val="a5"/>
        <w:spacing w:before="0" w:beforeAutospacing="0" w:after="0" w:afterAutospacing="0"/>
        <w:ind w:firstLine="708"/>
        <w:jc w:val="both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>К участию приглашаются обучающиеся художественных школ, школ искусств, изостудий</w:t>
      </w:r>
      <w:r>
        <w:rPr>
          <w:rStyle w:val="a6"/>
          <w:b w:val="0"/>
          <w:bCs w:val="0"/>
        </w:rPr>
        <w:t>.</w:t>
      </w:r>
    </w:p>
    <w:p w:rsidR="00BE5D5B" w:rsidRPr="00CE12B4" w:rsidRDefault="00BE5D5B" w:rsidP="002E7347">
      <w:pPr>
        <w:pStyle w:val="a5"/>
        <w:spacing w:before="0" w:beforeAutospacing="0" w:after="0" w:afterAutospacing="0"/>
        <w:ind w:firstLine="708"/>
        <w:jc w:val="both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>Участники конкурса выполняют творческую работу в</w:t>
      </w:r>
      <w:r>
        <w:rPr>
          <w:rStyle w:val="a6"/>
          <w:b w:val="0"/>
          <w:bCs w:val="0"/>
        </w:rPr>
        <w:t xml:space="preserve"> </w:t>
      </w:r>
      <w:r w:rsidRPr="00CE12B4">
        <w:rPr>
          <w:rStyle w:val="a6"/>
          <w:b w:val="0"/>
          <w:bCs w:val="0"/>
        </w:rPr>
        <w:t xml:space="preserve">равных условиях непосредственно в Детской художественной школе №2 города набережные Челны 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  <w:rPr>
          <w:rStyle w:val="a6"/>
        </w:rPr>
      </w:pP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  <w:jc w:val="both"/>
        <w:rPr>
          <w:rStyle w:val="a6"/>
        </w:rPr>
      </w:pPr>
      <w:r w:rsidRPr="00CE12B4">
        <w:rPr>
          <w:rStyle w:val="a6"/>
        </w:rPr>
        <w:t xml:space="preserve">Время выполнения конкурсной работы </w:t>
      </w:r>
      <w:r>
        <w:rPr>
          <w:rStyle w:val="a6"/>
        </w:rPr>
        <w:t xml:space="preserve">является примерным </w:t>
      </w:r>
      <w:r w:rsidRPr="00CE12B4">
        <w:rPr>
          <w:rStyle w:val="a6"/>
        </w:rPr>
        <w:t>в соответствии с возрастными группами: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</w:pPr>
      <w:r w:rsidRPr="00CE12B4">
        <w:t>7-9 лет – от 1 академического часа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</w:pPr>
      <w:r w:rsidRPr="00CE12B4">
        <w:t>10-12 лет – от 2 академических часов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</w:pPr>
      <w:r w:rsidRPr="00CE12B4">
        <w:t>13-15 лет – от 3 академических часов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</w:pPr>
      <w:r w:rsidRPr="00CE12B4">
        <w:t>16-18 лет – от 4 академических часов</w:t>
      </w:r>
    </w:p>
    <w:p w:rsidR="00BE5D5B" w:rsidRPr="00CE12B4" w:rsidRDefault="00BE5D5B" w:rsidP="007D07A9">
      <w:pPr>
        <w:pStyle w:val="a5"/>
        <w:spacing w:before="0" w:beforeAutospacing="0" w:after="0" w:afterAutospacing="0"/>
        <w:jc w:val="both"/>
      </w:pP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</w:pPr>
      <w:r w:rsidRPr="00CE12B4">
        <w:rPr>
          <w:rStyle w:val="a6"/>
        </w:rPr>
        <w:t xml:space="preserve">Номинации Конкурса: </w:t>
      </w:r>
    </w:p>
    <w:p w:rsidR="00BE5D5B" w:rsidRPr="00CE12B4" w:rsidRDefault="00BE5D5B" w:rsidP="000F7124">
      <w:pPr>
        <w:pStyle w:val="a5"/>
        <w:spacing w:before="0" w:beforeAutospacing="0" w:after="0" w:afterAutospacing="0"/>
        <w:rPr>
          <w:b/>
          <w:bCs/>
        </w:rPr>
      </w:pPr>
      <w:r w:rsidRPr="00CE12B4">
        <w:rPr>
          <w:rStyle w:val="a6"/>
          <w:b w:val="0"/>
          <w:bCs w:val="0"/>
        </w:rPr>
        <w:t>«Цвет» (лучшая живописная работа)</w:t>
      </w:r>
    </w:p>
    <w:p w:rsidR="00BE5D5B" w:rsidRPr="00CE12B4" w:rsidRDefault="00BE5D5B" w:rsidP="000F7124">
      <w:pPr>
        <w:pStyle w:val="a5"/>
        <w:spacing w:before="0" w:beforeAutospacing="0" w:after="0" w:afterAutospacing="0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>«Линия» (лучшая графическая работа)</w:t>
      </w:r>
    </w:p>
    <w:p w:rsidR="00BE5D5B" w:rsidRDefault="00BE5D5B" w:rsidP="00041716">
      <w:pPr>
        <w:pStyle w:val="a5"/>
        <w:spacing w:before="0" w:beforeAutospacing="0" w:after="0" w:afterAutospacing="0"/>
        <w:ind w:firstLine="708"/>
        <w:rPr>
          <w:rStyle w:val="a6"/>
        </w:rPr>
      </w:pPr>
    </w:p>
    <w:p w:rsidR="00BE5D5B" w:rsidRDefault="00BE5D5B" w:rsidP="00041716">
      <w:pPr>
        <w:pStyle w:val="a5"/>
        <w:spacing w:before="0" w:beforeAutospacing="0" w:after="0" w:afterAutospacing="0"/>
        <w:ind w:firstLine="708"/>
        <w:rPr>
          <w:rStyle w:val="a6"/>
        </w:rPr>
      </w:pP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  <w:rPr>
          <w:rStyle w:val="a6"/>
        </w:rPr>
      </w:pPr>
      <w:r w:rsidRPr="00CE12B4">
        <w:rPr>
          <w:rStyle w:val="a6"/>
        </w:rPr>
        <w:lastRenderedPageBreak/>
        <w:t>Формат конкурсной работы:</w:t>
      </w:r>
    </w:p>
    <w:p w:rsidR="00BE5D5B" w:rsidRPr="00CE12B4" w:rsidRDefault="00BE5D5B" w:rsidP="000F7124">
      <w:pPr>
        <w:pStyle w:val="a5"/>
        <w:spacing w:before="0" w:beforeAutospacing="0" w:after="0" w:afterAutospacing="0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 xml:space="preserve">Не менее А3. Формат и художественные материалы участники конкурса приносят самостоятельно. Возможно использование тонированной бумаги.  </w:t>
      </w: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  <w:rPr>
          <w:rStyle w:val="a6"/>
        </w:rPr>
      </w:pPr>
      <w:r w:rsidRPr="00CE12B4">
        <w:rPr>
          <w:rStyle w:val="a6"/>
        </w:rPr>
        <w:t>Техника исполнения конкурсной работы:</w:t>
      </w:r>
    </w:p>
    <w:p w:rsidR="00BE5D5B" w:rsidRPr="00CE12B4" w:rsidRDefault="00BE5D5B" w:rsidP="000F7124">
      <w:pPr>
        <w:pStyle w:val="a5"/>
        <w:spacing w:before="0" w:beforeAutospacing="0" w:after="0" w:afterAutospacing="0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 xml:space="preserve">- </w:t>
      </w:r>
      <w:r>
        <w:rPr>
          <w:rStyle w:val="a6"/>
          <w:b w:val="0"/>
          <w:bCs w:val="0"/>
        </w:rPr>
        <w:t xml:space="preserve">материалы, </w:t>
      </w:r>
      <w:r w:rsidRPr="00CE12B4">
        <w:rPr>
          <w:rStyle w:val="a6"/>
          <w:b w:val="0"/>
          <w:bCs w:val="0"/>
        </w:rPr>
        <w:t xml:space="preserve">техники и приемы, определяющие живописное решение работы </w:t>
      </w:r>
    </w:p>
    <w:p w:rsidR="00BE5D5B" w:rsidRPr="00CE12B4" w:rsidRDefault="00BE5D5B" w:rsidP="000F7124">
      <w:pPr>
        <w:pStyle w:val="a5"/>
        <w:spacing w:before="0" w:beforeAutospacing="0" w:after="0" w:afterAutospacing="0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 xml:space="preserve">- </w:t>
      </w:r>
      <w:r>
        <w:rPr>
          <w:rStyle w:val="a6"/>
          <w:b w:val="0"/>
          <w:bCs w:val="0"/>
        </w:rPr>
        <w:t xml:space="preserve">материалы, </w:t>
      </w:r>
      <w:r w:rsidRPr="00CE12B4">
        <w:rPr>
          <w:rStyle w:val="a6"/>
          <w:b w:val="0"/>
          <w:bCs w:val="0"/>
        </w:rPr>
        <w:t xml:space="preserve">техники и приемы, определяющие графическое решение работы </w:t>
      </w: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</w:pPr>
      <w:r w:rsidRPr="00CE12B4">
        <w:rPr>
          <w:rStyle w:val="a6"/>
        </w:rPr>
        <w:t>Основные требования к конкурсной работе:</w:t>
      </w:r>
    </w:p>
    <w:p w:rsidR="00BE5D5B" w:rsidRPr="00CE12B4" w:rsidRDefault="00BE5D5B" w:rsidP="000F7124">
      <w:pPr>
        <w:pStyle w:val="a5"/>
        <w:spacing w:before="0" w:beforeAutospacing="0" w:after="0" w:afterAutospacing="0"/>
      </w:pPr>
      <w:r w:rsidRPr="00CE12B4">
        <w:t>- образная выразительность;</w:t>
      </w:r>
    </w:p>
    <w:p w:rsidR="00BE5D5B" w:rsidRPr="00CE12B4" w:rsidRDefault="00BE5D5B" w:rsidP="000F7124">
      <w:pPr>
        <w:pStyle w:val="a5"/>
        <w:spacing w:before="0" w:beforeAutospacing="0" w:after="0" w:afterAutospacing="0"/>
      </w:pPr>
      <w:r w:rsidRPr="00CE12B4">
        <w:t>- оригинальность замысла и мастерство исполнения;</w:t>
      </w:r>
    </w:p>
    <w:p w:rsidR="00BE5D5B" w:rsidRPr="00CE12B4" w:rsidRDefault="00BE5D5B" w:rsidP="000F7124">
      <w:pPr>
        <w:pStyle w:val="a5"/>
        <w:spacing w:before="0" w:beforeAutospacing="0" w:after="0" w:afterAutospacing="0"/>
      </w:pPr>
      <w:r w:rsidRPr="00CE12B4">
        <w:t xml:space="preserve">- раскрытие содержания темы </w:t>
      </w:r>
      <w:r>
        <w:t xml:space="preserve">композиционными и </w:t>
      </w:r>
      <w:r w:rsidRPr="00CE12B4">
        <w:t>художественными средствами.</w:t>
      </w:r>
    </w:p>
    <w:p w:rsidR="00BE5D5B" w:rsidRPr="00CE12B4" w:rsidRDefault="00BE5D5B" w:rsidP="00041716">
      <w:pPr>
        <w:pStyle w:val="a5"/>
        <w:spacing w:before="0" w:beforeAutospacing="0" w:after="0" w:afterAutospacing="0"/>
        <w:ind w:firstLine="708"/>
        <w:rPr>
          <w:rStyle w:val="a6"/>
        </w:rPr>
      </w:pPr>
      <w:r w:rsidRPr="00CE12B4">
        <w:rPr>
          <w:rStyle w:val="a6"/>
        </w:rPr>
        <w:t>Основными критериями оценки:</w:t>
      </w:r>
    </w:p>
    <w:p w:rsidR="00BE5D5B" w:rsidRPr="00CE12B4" w:rsidRDefault="00BE5D5B" w:rsidP="00F94FC6">
      <w:pPr>
        <w:pStyle w:val="a5"/>
        <w:spacing w:before="0" w:beforeAutospacing="0" w:after="0" w:afterAutospacing="0"/>
      </w:pPr>
      <w:r w:rsidRPr="00CE12B4">
        <w:t xml:space="preserve">- творческая самостоятельность в раскрытии заданной темы </w:t>
      </w:r>
    </w:p>
    <w:p w:rsidR="00BE5D5B" w:rsidRPr="00CE12B4" w:rsidRDefault="00BE5D5B" w:rsidP="00F94FC6">
      <w:pPr>
        <w:pStyle w:val="a5"/>
        <w:spacing w:before="0" w:beforeAutospacing="0" w:after="0" w:afterAutospacing="0"/>
      </w:pPr>
      <w:r w:rsidRPr="00CE12B4">
        <w:t>- стилистическая индивидуальность</w:t>
      </w:r>
    </w:p>
    <w:p w:rsidR="00BE5D5B" w:rsidRPr="00CE12B4" w:rsidRDefault="00BE5D5B" w:rsidP="00F94FC6">
      <w:pPr>
        <w:pStyle w:val="a5"/>
        <w:spacing w:before="0" w:beforeAutospacing="0" w:after="0" w:afterAutospacing="0"/>
      </w:pPr>
      <w:r w:rsidRPr="00CE12B4">
        <w:t>- поэтическое видение окружающего мира</w:t>
      </w:r>
    </w:p>
    <w:p w:rsidR="00BE5D5B" w:rsidRDefault="00BE5D5B" w:rsidP="00133D9F">
      <w:pPr>
        <w:pStyle w:val="a5"/>
        <w:spacing w:before="0" w:beforeAutospacing="0" w:after="0" w:afterAutospacing="0"/>
        <w:ind w:firstLine="708"/>
        <w:jc w:val="both"/>
      </w:pPr>
    </w:p>
    <w:p w:rsidR="00BE5D5B" w:rsidRPr="00CE12B4" w:rsidRDefault="00BE5D5B" w:rsidP="00133D9F">
      <w:pPr>
        <w:pStyle w:val="a5"/>
        <w:spacing w:before="0" w:beforeAutospacing="0" w:after="0" w:afterAutospacing="0"/>
        <w:ind w:firstLine="708"/>
        <w:jc w:val="both"/>
      </w:pPr>
      <w:r w:rsidRPr="00CE12B4">
        <w:t xml:space="preserve">Главным качеством детской работы является ее </w:t>
      </w:r>
      <w:r w:rsidRPr="00CE12B4">
        <w:rPr>
          <w:rStyle w:val="a6"/>
        </w:rPr>
        <w:t>содержание</w:t>
      </w:r>
      <w:r w:rsidRPr="00CE12B4">
        <w:t xml:space="preserve">, в которое органично вплетается </w:t>
      </w:r>
      <w:r w:rsidRPr="00CE12B4">
        <w:rPr>
          <w:rStyle w:val="a6"/>
        </w:rPr>
        <w:t>отношение</w:t>
      </w:r>
      <w:r w:rsidRPr="00CE12B4">
        <w:t xml:space="preserve"> автора к тому, что он изображает, т.е. </w:t>
      </w:r>
      <w:r w:rsidRPr="00CE12B4">
        <w:rPr>
          <w:rStyle w:val="a6"/>
        </w:rPr>
        <w:t>содержание, реализованное в выразительной (художественной) форме.</w:t>
      </w:r>
    </w:p>
    <w:p w:rsidR="00BE5D5B" w:rsidRDefault="00BE5D5B" w:rsidP="00AB1B35">
      <w:pPr>
        <w:pStyle w:val="a5"/>
        <w:spacing w:before="0" w:beforeAutospacing="0" w:after="0" w:afterAutospacing="0"/>
        <w:ind w:firstLine="709"/>
        <w:jc w:val="both"/>
      </w:pPr>
      <w:r w:rsidRPr="00CE12B4">
        <w:t xml:space="preserve">По решению Жюри регионального этапа международного конкурса определяются </w:t>
      </w:r>
      <w:r w:rsidRPr="00CE12B4">
        <w:rPr>
          <w:rStyle w:val="a6"/>
        </w:rPr>
        <w:t>победители</w:t>
      </w:r>
      <w:r w:rsidRPr="00041716">
        <w:rPr>
          <w:b/>
          <w:bCs/>
        </w:rPr>
        <w:t xml:space="preserve"> и призеры</w:t>
      </w:r>
      <w:r>
        <w:t xml:space="preserve"> (</w:t>
      </w:r>
      <w:r w:rsidRPr="00CE12B4">
        <w:t>1, 2, 3 мест</w:t>
      </w:r>
      <w:r>
        <w:t>а)</w:t>
      </w:r>
      <w:r w:rsidRPr="00CE12B4">
        <w:t xml:space="preserve"> в номинациях:</w:t>
      </w:r>
      <w:r w:rsidRPr="00CE12B4">
        <w:rPr>
          <w:rStyle w:val="a6"/>
        </w:rPr>
        <w:t xml:space="preserve"> «Цвет» и «Линия»</w:t>
      </w:r>
      <w:r>
        <w:rPr>
          <w:rStyle w:val="a6"/>
        </w:rPr>
        <w:t xml:space="preserve"> </w:t>
      </w:r>
      <w:r w:rsidRPr="00757177">
        <w:rPr>
          <w:rStyle w:val="a6"/>
          <w:b w:val="0"/>
          <w:bCs w:val="0"/>
        </w:rPr>
        <w:t>в каждой из возрастных категорий</w:t>
      </w:r>
      <w:r>
        <w:t>. В зависимости от количества участников конкурса, по решению Жюри, количество присужденных мест может быть увеличено в каждой номинации и возрастной категории, например, одно первое место, два – вторых, три – третьих. Дополнительно к основным местам могут быть вручены специальные дипломы: «За оригинальный подход к воплощению темы конкурса», «За поэтическое видение жизни», «За отзывчивость и сопереживание».</w:t>
      </w:r>
    </w:p>
    <w:p w:rsidR="00BE5D5B" w:rsidRDefault="00BE5D5B" w:rsidP="00AB1B35">
      <w:pPr>
        <w:pStyle w:val="a5"/>
        <w:spacing w:before="0" w:beforeAutospacing="0" w:after="0" w:afterAutospacing="0"/>
        <w:ind w:firstLine="709"/>
        <w:jc w:val="both"/>
      </w:pPr>
      <w:r>
        <w:t>Все участники получают сертификаты регионального ОЧНОГО этапа международного конкурса.</w:t>
      </w:r>
    </w:p>
    <w:p w:rsidR="00BE5D5B" w:rsidRPr="00CE12B4" w:rsidRDefault="00BE5D5B" w:rsidP="00EA13AC">
      <w:pPr>
        <w:pStyle w:val="a5"/>
        <w:spacing w:before="0" w:beforeAutospacing="0" w:after="0" w:afterAutospacing="0"/>
        <w:ind w:firstLine="709"/>
        <w:jc w:val="both"/>
      </w:pPr>
      <w:r>
        <w:t>П</w:t>
      </w:r>
      <w:r w:rsidRPr="00CE12B4">
        <w:t xml:space="preserve">едагоги, </w:t>
      </w:r>
      <w:r>
        <w:t xml:space="preserve">подготовившие участников и </w:t>
      </w:r>
      <w:r w:rsidRPr="00CE12B4">
        <w:t xml:space="preserve">победителей конкурса, </w:t>
      </w:r>
      <w:r>
        <w:t xml:space="preserve">награждаются благодарственными письмами за помощь в проведении конкурсного мероприятия в плане работы межучрежденческого проекта «Диалог в сотворчестве», реализуемого ДХШ №2 в рамках Региональной инновационной площадки при Набережночелнинском государственном педагогическом университете по теме «Отработка модели сетевого взаимодействия с целью передачи лучших образовательных практик». </w:t>
      </w:r>
    </w:p>
    <w:p w:rsidR="00BE5D5B" w:rsidRPr="00CE12B4" w:rsidRDefault="00BE5D5B" w:rsidP="002E7347">
      <w:pPr>
        <w:pStyle w:val="a5"/>
        <w:ind w:firstLine="708"/>
        <w:jc w:val="both"/>
      </w:pPr>
      <w:r>
        <w:t>Далее, о</w:t>
      </w:r>
      <w:r w:rsidRPr="00CE12B4">
        <w:t xml:space="preserve">рганизаторы регионального этапа </w:t>
      </w:r>
      <w:r w:rsidRPr="00CE12B4">
        <w:rPr>
          <w:lang w:val="en-US"/>
        </w:rPr>
        <w:t>III</w:t>
      </w:r>
      <w:r w:rsidRPr="00CE12B4">
        <w:t xml:space="preserve"> международного конкурса «Через искусство к жизни» отправляют работы победителей</w:t>
      </w:r>
      <w:r>
        <w:t xml:space="preserve"> и призеров </w:t>
      </w:r>
      <w:r w:rsidRPr="00CE12B4">
        <w:t>регионального уровня в электронном формате на адрес электронной галереи на сайте Союза педагогов-художников</w:t>
      </w:r>
      <w:r w:rsidRPr="00CE12B4">
        <w:rPr>
          <w:rStyle w:val="a6"/>
        </w:rPr>
        <w:t xml:space="preserve"> </w:t>
      </w:r>
      <w:hyperlink r:id="rId6" w:history="1">
        <w:r w:rsidRPr="00CE12B4">
          <w:rPr>
            <w:rStyle w:val="a4"/>
          </w:rPr>
          <w:t>http://www.art-teachers.ru/resources/page/1/24/</w:t>
        </w:r>
      </w:hyperlink>
      <w:r w:rsidRPr="00CE12B4">
        <w:rPr>
          <w:rStyle w:val="a6"/>
        </w:rPr>
        <w:t>. – ноябрь 2016 г.</w:t>
      </w:r>
    </w:p>
    <w:p w:rsidR="00BE5D5B" w:rsidRPr="00CE12B4" w:rsidRDefault="00BE5D5B" w:rsidP="00755CC4">
      <w:pPr>
        <w:pStyle w:val="a5"/>
        <w:ind w:firstLine="708"/>
        <w:jc w:val="both"/>
        <w:rPr>
          <w:rStyle w:val="a6"/>
        </w:rPr>
      </w:pPr>
      <w:r w:rsidRPr="00CE12B4">
        <w:rPr>
          <w:rStyle w:val="a6"/>
        </w:rPr>
        <w:t>Второй этап</w:t>
      </w:r>
      <w:r w:rsidRPr="00CE12B4">
        <w:t xml:space="preserve">: </w:t>
      </w:r>
      <w:r w:rsidRPr="00CE12B4">
        <w:rPr>
          <w:rStyle w:val="a6"/>
          <w:b w:val="0"/>
          <w:bCs w:val="0"/>
        </w:rPr>
        <w:t xml:space="preserve">работа жюри Конкурса в зале ЦНХО, а так же </w:t>
      </w:r>
      <w:r w:rsidRPr="00CE12B4">
        <w:t xml:space="preserve">организуется электронное голосование членов жюри из разных регионов России и зарубежных государств – </w:t>
      </w:r>
      <w:r w:rsidRPr="00CE12B4">
        <w:rPr>
          <w:rStyle w:val="a6"/>
        </w:rPr>
        <w:t xml:space="preserve">январь 2017 г. </w:t>
      </w:r>
    </w:p>
    <w:p w:rsidR="00BE5D5B" w:rsidRPr="00CE12B4" w:rsidRDefault="00BE5D5B" w:rsidP="00C21C56">
      <w:pPr>
        <w:pStyle w:val="a5"/>
        <w:ind w:firstLine="708"/>
        <w:jc w:val="both"/>
        <w:rPr>
          <w:rStyle w:val="a6"/>
        </w:rPr>
      </w:pPr>
      <w:r w:rsidRPr="00CE12B4">
        <w:rPr>
          <w:rStyle w:val="a6"/>
        </w:rPr>
        <w:t>Третий этап</w:t>
      </w:r>
      <w:r w:rsidRPr="00CE12B4">
        <w:t xml:space="preserve">: по уведомлению организаторов международного уровня организаторы регионального уровня присылают оригиналы работ, ставших лауреатами по итогам второго этапа конкурса. Из них на базе ЦНХО формируется итоговая выставка, проводится работа жюри и выбор победителей конкурса. </w:t>
      </w:r>
      <w:r w:rsidRPr="00CE12B4">
        <w:rPr>
          <w:rStyle w:val="a6"/>
        </w:rPr>
        <w:t>Открытие выставки и награждение состоится в марте 2017 г. в рамках III Международного форума педагогов-художников.</w:t>
      </w:r>
    </w:p>
    <w:p w:rsidR="00BE5D5B" w:rsidRDefault="00BE5D5B" w:rsidP="00C14E7F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>Конкурс является бесплатным на всех этапах его проведения</w:t>
      </w:r>
    </w:p>
    <w:p w:rsidR="00BE5D5B" w:rsidRPr="00CE12B4" w:rsidRDefault="00BE5D5B" w:rsidP="00C14E7F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BE5D5B" w:rsidRPr="00CE12B4" w:rsidRDefault="00BE5D5B" w:rsidP="00717FAF">
      <w:pPr>
        <w:pStyle w:val="a5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>Для участия в конкурсе необходимо отправить заявку на электронный адрес МАУДО «ДХШ №2»</w:t>
      </w:r>
      <w:r>
        <w:rPr>
          <w:rStyle w:val="a6"/>
          <w:sz w:val="28"/>
          <w:szCs w:val="28"/>
        </w:rPr>
        <w:t xml:space="preserve"> </w:t>
      </w:r>
      <w:hyperlink r:id="rId7" w:history="1">
        <w:r w:rsidRPr="00CE12B4">
          <w:rPr>
            <w:rStyle w:val="a4"/>
            <w:sz w:val="28"/>
            <w:szCs w:val="28"/>
          </w:rPr>
          <w:t>hydsch2_chelny@mail.ru</w:t>
        </w:r>
      </w:hyperlink>
      <w:r w:rsidRPr="00CE12B4">
        <w:rPr>
          <w:rStyle w:val="a6"/>
          <w:sz w:val="28"/>
          <w:szCs w:val="28"/>
        </w:rPr>
        <w:t xml:space="preserve"> </w:t>
      </w:r>
    </w:p>
    <w:p w:rsidR="00BE5D5B" w:rsidRPr="001F0E66" w:rsidRDefault="00BE5D5B" w:rsidP="00717FAF">
      <w:pPr>
        <w:pStyle w:val="a5"/>
        <w:spacing w:before="0" w:beforeAutospacing="0" w:after="0" w:afterAutospacing="0" w:line="360" w:lineRule="auto"/>
        <w:jc w:val="center"/>
        <w:rPr>
          <w:rStyle w:val="a6"/>
          <w:sz w:val="32"/>
          <w:szCs w:val="32"/>
        </w:rPr>
      </w:pPr>
      <w:r w:rsidRPr="001F0E66">
        <w:rPr>
          <w:rStyle w:val="a6"/>
          <w:sz w:val="32"/>
          <w:szCs w:val="32"/>
        </w:rPr>
        <w:t>до 28 октября 2016 года</w:t>
      </w:r>
    </w:p>
    <w:p w:rsidR="00BE5D5B" w:rsidRPr="00CE12B4" w:rsidRDefault="00BE5D5B" w:rsidP="00C14E7F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lastRenderedPageBreak/>
        <w:t xml:space="preserve">  форма заявки</w:t>
      </w:r>
    </w:p>
    <w:p w:rsidR="00BE5D5B" w:rsidRPr="00CE12B4" w:rsidRDefault="00BE5D5B" w:rsidP="00C14E7F">
      <w:pPr>
        <w:pStyle w:val="a5"/>
        <w:spacing w:before="0" w:beforeAutospacing="0" w:after="0" w:afterAutospacing="0"/>
        <w:jc w:val="center"/>
        <w:rPr>
          <w:rStyle w:val="a6"/>
          <w:sz w:val="28"/>
          <w:szCs w:val="28"/>
        </w:rPr>
      </w:pPr>
    </w:p>
    <w:p w:rsidR="00BE5D5B" w:rsidRPr="00CE12B4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>ЗАЯВКА</w:t>
      </w:r>
    </w:p>
    <w:p w:rsidR="00BE5D5B" w:rsidRPr="00CE12B4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 xml:space="preserve">от ________________ </w:t>
      </w:r>
      <w:r w:rsidRPr="00CE12B4">
        <w:rPr>
          <w:rStyle w:val="a6"/>
          <w:sz w:val="20"/>
          <w:szCs w:val="20"/>
        </w:rPr>
        <w:t>(наименование ОО)</w:t>
      </w:r>
    </w:p>
    <w:p w:rsidR="00BE5D5B" w:rsidRPr="00CE12B4" w:rsidRDefault="00BE5D5B" w:rsidP="005B0123">
      <w:pPr>
        <w:pStyle w:val="a5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>на участие в региональном этапе III Международного конкурса</w:t>
      </w:r>
    </w:p>
    <w:p w:rsidR="00BE5D5B" w:rsidRPr="00CE12B4" w:rsidRDefault="00BE5D5B" w:rsidP="00197732">
      <w:pPr>
        <w:pStyle w:val="a5"/>
        <w:spacing w:before="0" w:beforeAutospacing="0" w:after="0" w:afterAutospacing="0" w:line="360" w:lineRule="auto"/>
        <w:jc w:val="center"/>
        <w:rPr>
          <w:rStyle w:val="a6"/>
          <w:sz w:val="28"/>
          <w:szCs w:val="28"/>
        </w:rPr>
      </w:pPr>
      <w:r w:rsidRPr="00CE12B4">
        <w:rPr>
          <w:rStyle w:val="a6"/>
          <w:sz w:val="28"/>
          <w:szCs w:val="28"/>
        </w:rPr>
        <w:t xml:space="preserve">«Через искусство к жизни»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"/>
        <w:gridCol w:w="1676"/>
        <w:gridCol w:w="1735"/>
        <w:gridCol w:w="1665"/>
        <w:gridCol w:w="1673"/>
        <w:gridCol w:w="1493"/>
        <w:gridCol w:w="1673"/>
      </w:tblGrid>
      <w:tr w:rsidR="00BE5D5B" w:rsidRPr="00CE12B4">
        <w:trPr>
          <w:trHeight w:val="535"/>
        </w:trPr>
        <w:tc>
          <w:tcPr>
            <w:tcW w:w="507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</w:rPr>
            </w:pPr>
            <w:r w:rsidRPr="00CE12B4">
              <w:rPr>
                <w:rStyle w:val="a6"/>
                <w:b w:val="0"/>
                <w:bCs w:val="0"/>
              </w:rPr>
              <w:t>№</w:t>
            </w:r>
          </w:p>
        </w:tc>
        <w:tc>
          <w:tcPr>
            <w:tcW w:w="1676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</w:pPr>
            <w:r w:rsidRPr="00CE12B4">
              <w:t>Фамилия, имя участника (полностью)</w:t>
            </w:r>
          </w:p>
          <w:p w:rsidR="00BE5D5B" w:rsidRPr="00CE12B4" w:rsidRDefault="00BE5D5B" w:rsidP="00737AAF">
            <w:pPr>
              <w:pStyle w:val="a5"/>
              <w:spacing w:before="0" w:beforeAutospacing="0" w:after="0" w:afterAutospacing="0"/>
            </w:pPr>
          </w:p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</w:rPr>
            </w:pPr>
          </w:p>
        </w:tc>
        <w:tc>
          <w:tcPr>
            <w:tcW w:w="1735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</w:rPr>
            </w:pPr>
            <w:r w:rsidRPr="00CE12B4">
              <w:t>В</w:t>
            </w:r>
            <w:r>
              <w:t>о</w:t>
            </w:r>
            <w:r w:rsidRPr="00CE12B4">
              <w:t>зраст, класс (год обучения) в ОО направившей участника</w:t>
            </w:r>
          </w:p>
        </w:tc>
        <w:tc>
          <w:tcPr>
            <w:tcW w:w="1665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</w:rPr>
            </w:pPr>
            <w:r w:rsidRPr="00CE12B4">
              <w:rPr>
                <w:rStyle w:val="a6"/>
                <w:b w:val="0"/>
                <w:bCs w:val="0"/>
              </w:rPr>
              <w:t xml:space="preserve">ОО, направившая участника </w:t>
            </w:r>
          </w:p>
        </w:tc>
        <w:tc>
          <w:tcPr>
            <w:tcW w:w="1673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b w:val="0"/>
                <w:bCs w:val="0"/>
              </w:rPr>
            </w:pPr>
            <w:r w:rsidRPr="00CE12B4">
              <w:t>Домашний (мобильный) телефон автора</w:t>
            </w:r>
          </w:p>
        </w:tc>
        <w:tc>
          <w:tcPr>
            <w:tcW w:w="1493" w:type="dxa"/>
          </w:tcPr>
          <w:p w:rsidR="00BE5D5B" w:rsidRPr="00CE12B4" w:rsidRDefault="00BE5D5B" w:rsidP="00737AAF">
            <w:pPr>
              <w:pStyle w:val="a5"/>
              <w:jc w:val="center"/>
            </w:pPr>
            <w:r w:rsidRPr="00CE12B4">
              <w:t>ФИО педагога (полностью)</w:t>
            </w:r>
          </w:p>
        </w:tc>
        <w:tc>
          <w:tcPr>
            <w:tcW w:w="1673" w:type="dxa"/>
          </w:tcPr>
          <w:p w:rsidR="00BE5D5B" w:rsidRPr="00CE12B4" w:rsidRDefault="00BE5D5B" w:rsidP="00737AAF">
            <w:pPr>
              <w:pStyle w:val="a5"/>
              <w:jc w:val="center"/>
              <w:rPr>
                <w:rStyle w:val="a6"/>
                <w:b w:val="0"/>
                <w:bCs w:val="0"/>
              </w:rPr>
            </w:pPr>
            <w:r w:rsidRPr="00CE12B4">
              <w:t>Контактный телефон педагога</w:t>
            </w:r>
          </w:p>
        </w:tc>
      </w:tr>
      <w:tr w:rsidR="00BE5D5B" w:rsidRPr="00CE12B4">
        <w:tc>
          <w:tcPr>
            <w:tcW w:w="507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676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735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665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493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  <w:tc>
          <w:tcPr>
            <w:tcW w:w="1673" w:type="dxa"/>
          </w:tcPr>
          <w:p w:rsidR="00BE5D5B" w:rsidRPr="00CE12B4" w:rsidRDefault="00BE5D5B" w:rsidP="00737AAF">
            <w:pPr>
              <w:pStyle w:val="a5"/>
              <w:spacing w:before="0" w:beforeAutospacing="0" w:after="0" w:afterAutospacing="0"/>
              <w:jc w:val="center"/>
              <w:rPr>
                <w:rStyle w:val="a6"/>
                <w:sz w:val="28"/>
                <w:szCs w:val="28"/>
              </w:rPr>
            </w:pPr>
          </w:p>
        </w:tc>
      </w:tr>
    </w:tbl>
    <w:p w:rsidR="00BE5D5B" w:rsidRPr="00CE12B4" w:rsidRDefault="00BE5D5B" w:rsidP="005B0123">
      <w:pPr>
        <w:shd w:val="clear" w:color="auto" w:fill="FFFFFF"/>
        <w:tabs>
          <w:tab w:val="center" w:pos="5457"/>
        </w:tabs>
        <w:jc w:val="center"/>
        <w:rPr>
          <w:rStyle w:val="a6"/>
          <w:b w:val="0"/>
          <w:bCs w:val="0"/>
        </w:rPr>
      </w:pPr>
      <w:r w:rsidRPr="00CE12B4">
        <w:rPr>
          <w:rStyle w:val="a6"/>
          <w:b w:val="0"/>
          <w:bCs w:val="0"/>
        </w:rPr>
        <w:t>Исполнитель:                                                           (контактный тел.)</w:t>
      </w:r>
    </w:p>
    <w:p w:rsidR="00BE5D5B" w:rsidRPr="00CE12B4" w:rsidRDefault="00BE5D5B" w:rsidP="00665F12">
      <w:pPr>
        <w:tabs>
          <w:tab w:val="left" w:pos="374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ab/>
      </w:r>
      <w:r w:rsidRPr="00CE12B4">
        <w:rPr>
          <w:b/>
          <w:bCs/>
        </w:rPr>
        <w:t>Организационные аспекты:</w:t>
      </w:r>
    </w:p>
    <w:p w:rsidR="00BE5D5B" w:rsidRPr="00CE12B4" w:rsidRDefault="00BE5D5B" w:rsidP="009A6645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 w:rsidRPr="00CE12B4">
        <w:t>По завершению всех этапов конкурса работы участников, не принявшие очного участия на международном уровне (оригиналы, не отправленные по заявке в город Москва), могут быть возвращены авторам при условии их самостоятельного обращения до конца января 2017 г.</w:t>
      </w:r>
    </w:p>
    <w:p w:rsidR="00BE5D5B" w:rsidRPr="00CE12B4" w:rsidRDefault="00BE5D5B" w:rsidP="00D418B9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 w:rsidRPr="00CE12B4">
        <w:t>Организаторы регионального этапа конкурса оставляют за собой право использовать электронные форматы работ участников и победителей регионального этапа конкурса в целях популяризации творчества через выставочную деятельность,</w:t>
      </w:r>
      <w:r>
        <w:t xml:space="preserve"> в</w:t>
      </w:r>
      <w:r w:rsidRPr="00CE12B4">
        <w:t xml:space="preserve"> отчетной работе, с сохранением и соблюдением авторства за исполнителями и педагогами их подготовившими.</w:t>
      </w:r>
    </w:p>
    <w:p w:rsidR="00BE5D5B" w:rsidRDefault="00BE5D5B" w:rsidP="001C6B34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 w:rsidRPr="00CE12B4">
        <w:t>Проезд и питание участников осуществляется за счет командирующей стороны</w:t>
      </w:r>
      <w:r>
        <w:t xml:space="preserve"> (питание в ДХШ №2 не организуется)</w:t>
      </w:r>
      <w:r w:rsidRPr="00CE12B4">
        <w:t xml:space="preserve">. </w:t>
      </w:r>
    </w:p>
    <w:p w:rsidR="00BE5D5B" w:rsidRPr="00CE12B4" w:rsidRDefault="00BE5D5B" w:rsidP="001C6B34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>
        <w:t>При себе иметь вторую обувь или бахилы.</w:t>
      </w:r>
    </w:p>
    <w:p w:rsidR="00BE5D5B" w:rsidRPr="00CE12B4" w:rsidRDefault="00BE5D5B" w:rsidP="001C6B34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 w:rsidRPr="00CE12B4">
        <w:t>Адрес МАУДО «ДХШ №2»: Набережные Челны, б-р Юных Ленинцев, д.3; тел. 8 (8552) 59-28-52- факс, 59-27-55</w:t>
      </w:r>
    </w:p>
    <w:p w:rsidR="00BE5D5B" w:rsidRDefault="00BE5D5B" w:rsidP="001C6B34">
      <w:pPr>
        <w:numPr>
          <w:ilvl w:val="0"/>
          <w:numId w:val="5"/>
        </w:numPr>
        <w:tabs>
          <w:tab w:val="clear" w:pos="1066"/>
          <w:tab w:val="num" w:pos="0"/>
          <w:tab w:val="left" w:pos="374"/>
        </w:tabs>
        <w:spacing w:line="360" w:lineRule="auto"/>
        <w:ind w:left="0" w:firstLine="0"/>
        <w:jc w:val="both"/>
      </w:pPr>
      <w:r w:rsidRPr="00CE12B4">
        <w:t xml:space="preserve">Контактные телефоны организаторов: 8-919-646-23-49 Хамидуллина Оксана Ринатовна </w:t>
      </w:r>
    </w:p>
    <w:p w:rsidR="00BE5D5B" w:rsidRDefault="00BE5D5B" w:rsidP="00F50DB1">
      <w:pPr>
        <w:tabs>
          <w:tab w:val="left" w:pos="374"/>
        </w:tabs>
        <w:spacing w:line="360" w:lineRule="auto"/>
        <w:jc w:val="both"/>
      </w:pPr>
    </w:p>
    <w:p w:rsidR="00BE5D5B" w:rsidRDefault="00BE5D5B" w:rsidP="00F50DB1">
      <w:pPr>
        <w:tabs>
          <w:tab w:val="left" w:pos="374"/>
        </w:tabs>
        <w:spacing w:line="360" w:lineRule="auto"/>
        <w:jc w:val="both"/>
      </w:pPr>
    </w:p>
    <w:sectPr w:rsidR="00BE5D5B" w:rsidSect="005B7915">
      <w:pgSz w:w="11906" w:h="16838"/>
      <w:pgMar w:top="568" w:right="566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E34E4"/>
    <w:multiLevelType w:val="multilevel"/>
    <w:tmpl w:val="8D84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0E822FB"/>
    <w:multiLevelType w:val="hybridMultilevel"/>
    <w:tmpl w:val="7644B12C"/>
    <w:lvl w:ilvl="0" w:tplc="774037E4">
      <w:start w:val="1"/>
      <w:numFmt w:val="bullet"/>
      <w:lvlText w:val=""/>
      <w:lvlJc w:val="left"/>
      <w:pPr>
        <w:tabs>
          <w:tab w:val="num" w:pos="-2"/>
        </w:tabs>
        <w:ind w:left="66" w:hanging="66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812"/>
        </w:tabs>
        <w:ind w:left="181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532"/>
        </w:tabs>
        <w:ind w:left="25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252"/>
        </w:tabs>
        <w:ind w:left="325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72"/>
        </w:tabs>
        <w:ind w:left="397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92"/>
        </w:tabs>
        <w:ind w:left="46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412"/>
        </w:tabs>
        <w:ind w:left="5412" w:hanging="360"/>
      </w:pPr>
      <w:rPr>
        <w:rFonts w:ascii="Wingdings" w:hAnsi="Wingdings" w:cs="Wingdings" w:hint="default"/>
      </w:rPr>
    </w:lvl>
  </w:abstractNum>
  <w:abstractNum w:abstractNumId="2">
    <w:nsid w:val="610C4DAF"/>
    <w:multiLevelType w:val="hybridMultilevel"/>
    <w:tmpl w:val="D14E227A"/>
    <w:lvl w:ilvl="0" w:tplc="774037E4">
      <w:start w:val="1"/>
      <w:numFmt w:val="bullet"/>
      <w:lvlText w:val=""/>
      <w:lvlJc w:val="left"/>
      <w:pPr>
        <w:tabs>
          <w:tab w:val="num" w:pos="1066"/>
        </w:tabs>
        <w:ind w:left="1134" w:hanging="66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74721D9F"/>
    <w:multiLevelType w:val="multilevel"/>
    <w:tmpl w:val="3CF28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68024D"/>
    <w:multiLevelType w:val="multilevel"/>
    <w:tmpl w:val="F6F6E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defaultTabStop w:val="708"/>
  <w:doNotHyphenateCaps/>
  <w:characterSpacingControl w:val="doNotCompress"/>
  <w:doNotValidateAgainstSchema/>
  <w:doNotDemarcateInvalidXml/>
  <w:compat/>
  <w:rsids>
    <w:rsidRoot w:val="007D1B16"/>
    <w:rsid w:val="00016888"/>
    <w:rsid w:val="00041716"/>
    <w:rsid w:val="00054852"/>
    <w:rsid w:val="00063E3A"/>
    <w:rsid w:val="00075275"/>
    <w:rsid w:val="0008097A"/>
    <w:rsid w:val="000C3AB6"/>
    <w:rsid w:val="000C5204"/>
    <w:rsid w:val="000F7124"/>
    <w:rsid w:val="00113979"/>
    <w:rsid w:val="00133D9F"/>
    <w:rsid w:val="00142DE2"/>
    <w:rsid w:val="00143972"/>
    <w:rsid w:val="001446F2"/>
    <w:rsid w:val="00154FA3"/>
    <w:rsid w:val="001550AC"/>
    <w:rsid w:val="001706A7"/>
    <w:rsid w:val="00177E54"/>
    <w:rsid w:val="00181D21"/>
    <w:rsid w:val="00197732"/>
    <w:rsid w:val="001A064B"/>
    <w:rsid w:val="001A53B2"/>
    <w:rsid w:val="001B4503"/>
    <w:rsid w:val="001B5080"/>
    <w:rsid w:val="001C6B34"/>
    <w:rsid w:val="001F0E66"/>
    <w:rsid w:val="00204281"/>
    <w:rsid w:val="00240B47"/>
    <w:rsid w:val="0024286C"/>
    <w:rsid w:val="00265BC4"/>
    <w:rsid w:val="00275217"/>
    <w:rsid w:val="002B3032"/>
    <w:rsid w:val="002E7347"/>
    <w:rsid w:val="00354E39"/>
    <w:rsid w:val="00382F27"/>
    <w:rsid w:val="00384B77"/>
    <w:rsid w:val="00386D86"/>
    <w:rsid w:val="004520CF"/>
    <w:rsid w:val="00471425"/>
    <w:rsid w:val="00506C00"/>
    <w:rsid w:val="0051711A"/>
    <w:rsid w:val="00536E87"/>
    <w:rsid w:val="00571065"/>
    <w:rsid w:val="005812FF"/>
    <w:rsid w:val="0058558C"/>
    <w:rsid w:val="00590750"/>
    <w:rsid w:val="005B0123"/>
    <w:rsid w:val="005B7915"/>
    <w:rsid w:val="005F26D4"/>
    <w:rsid w:val="005F37AE"/>
    <w:rsid w:val="00611B28"/>
    <w:rsid w:val="006153E7"/>
    <w:rsid w:val="00665F12"/>
    <w:rsid w:val="00683AEE"/>
    <w:rsid w:val="006D23C1"/>
    <w:rsid w:val="006E5895"/>
    <w:rsid w:val="006E6B38"/>
    <w:rsid w:val="006F555A"/>
    <w:rsid w:val="0070156F"/>
    <w:rsid w:val="007178EA"/>
    <w:rsid w:val="00717FAF"/>
    <w:rsid w:val="00737AAF"/>
    <w:rsid w:val="0075275F"/>
    <w:rsid w:val="00753DD0"/>
    <w:rsid w:val="00755CC4"/>
    <w:rsid w:val="00757177"/>
    <w:rsid w:val="00763AED"/>
    <w:rsid w:val="007855C0"/>
    <w:rsid w:val="00785F77"/>
    <w:rsid w:val="007A4AD4"/>
    <w:rsid w:val="007D07A9"/>
    <w:rsid w:val="007D1B16"/>
    <w:rsid w:val="00804951"/>
    <w:rsid w:val="00810825"/>
    <w:rsid w:val="00823B89"/>
    <w:rsid w:val="00827E23"/>
    <w:rsid w:val="00840B49"/>
    <w:rsid w:val="008A3922"/>
    <w:rsid w:val="008A697A"/>
    <w:rsid w:val="008B35BF"/>
    <w:rsid w:val="008B5492"/>
    <w:rsid w:val="008E7BD3"/>
    <w:rsid w:val="0092328F"/>
    <w:rsid w:val="0093474D"/>
    <w:rsid w:val="009432B1"/>
    <w:rsid w:val="009A6645"/>
    <w:rsid w:val="009C7442"/>
    <w:rsid w:val="009E313E"/>
    <w:rsid w:val="00A40D02"/>
    <w:rsid w:val="00A52756"/>
    <w:rsid w:val="00A56960"/>
    <w:rsid w:val="00A56D95"/>
    <w:rsid w:val="00A61EF1"/>
    <w:rsid w:val="00A7179E"/>
    <w:rsid w:val="00AA5B1A"/>
    <w:rsid w:val="00AB1B35"/>
    <w:rsid w:val="00B67CF1"/>
    <w:rsid w:val="00B70B2A"/>
    <w:rsid w:val="00BE18AE"/>
    <w:rsid w:val="00BE5D5B"/>
    <w:rsid w:val="00BF7D6F"/>
    <w:rsid w:val="00C133C0"/>
    <w:rsid w:val="00C14E7F"/>
    <w:rsid w:val="00C21C56"/>
    <w:rsid w:val="00C252CB"/>
    <w:rsid w:val="00C76890"/>
    <w:rsid w:val="00CB000F"/>
    <w:rsid w:val="00CE12B4"/>
    <w:rsid w:val="00CE154E"/>
    <w:rsid w:val="00D06CCC"/>
    <w:rsid w:val="00D1098E"/>
    <w:rsid w:val="00D418B9"/>
    <w:rsid w:val="00D666F3"/>
    <w:rsid w:val="00D71823"/>
    <w:rsid w:val="00DC593E"/>
    <w:rsid w:val="00DD5680"/>
    <w:rsid w:val="00E02745"/>
    <w:rsid w:val="00E12C3E"/>
    <w:rsid w:val="00EA13AC"/>
    <w:rsid w:val="00EC33B0"/>
    <w:rsid w:val="00EC71FF"/>
    <w:rsid w:val="00EF6291"/>
    <w:rsid w:val="00F00006"/>
    <w:rsid w:val="00F310E8"/>
    <w:rsid w:val="00F50DB1"/>
    <w:rsid w:val="00F94FC6"/>
    <w:rsid w:val="00FE5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3C0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locked/>
    <w:rsid w:val="0059075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9"/>
    <w:qFormat/>
    <w:locked/>
    <w:rsid w:val="005F26D4"/>
    <w:pPr>
      <w:spacing w:before="100" w:beforeAutospacing="1" w:after="100" w:afterAutospacing="1"/>
      <w:outlineLvl w:val="2"/>
    </w:pPr>
    <w:rPr>
      <w:rFonts w:eastAsia="Calibri"/>
      <w:b/>
      <w:bCs/>
      <w:sz w:val="27"/>
      <w:szCs w:val="27"/>
    </w:rPr>
  </w:style>
  <w:style w:type="paragraph" w:styleId="4">
    <w:name w:val="heading 4"/>
    <w:basedOn w:val="a"/>
    <w:link w:val="40"/>
    <w:uiPriority w:val="99"/>
    <w:qFormat/>
    <w:locked/>
    <w:rsid w:val="005F26D4"/>
    <w:pPr>
      <w:spacing w:before="100" w:beforeAutospacing="1" w:after="100" w:afterAutospacing="1"/>
      <w:outlineLvl w:val="3"/>
    </w:pPr>
    <w:rPr>
      <w:rFonts w:eastAsia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804951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04951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804951"/>
    <w:rPr>
      <w:rFonts w:ascii="Calibri" w:hAnsi="Calibri" w:cs="Calibri"/>
      <w:b/>
      <w:bCs/>
      <w:sz w:val="28"/>
      <w:szCs w:val="28"/>
    </w:rPr>
  </w:style>
  <w:style w:type="paragraph" w:styleId="a3">
    <w:name w:val="List Paragraph"/>
    <w:basedOn w:val="a"/>
    <w:uiPriority w:val="99"/>
    <w:qFormat/>
    <w:rsid w:val="00C133C0"/>
    <w:pPr>
      <w:ind w:left="720"/>
    </w:pPr>
  </w:style>
  <w:style w:type="character" w:styleId="a4">
    <w:name w:val="Hyperlink"/>
    <w:basedOn w:val="a0"/>
    <w:uiPriority w:val="99"/>
    <w:rsid w:val="00C133C0"/>
    <w:rPr>
      <w:color w:val="0000FF"/>
      <w:u w:val="single"/>
    </w:rPr>
  </w:style>
  <w:style w:type="character" w:customStyle="1" w:styleId="apple-converted-space">
    <w:name w:val="apple-converted-space"/>
    <w:uiPriority w:val="99"/>
    <w:rsid w:val="00C133C0"/>
  </w:style>
  <w:style w:type="paragraph" w:styleId="a5">
    <w:name w:val="Normal (Web)"/>
    <w:basedOn w:val="a"/>
    <w:uiPriority w:val="99"/>
    <w:rsid w:val="00BF7D6F"/>
    <w:pPr>
      <w:spacing w:before="100" w:beforeAutospacing="1" w:after="100" w:afterAutospacing="1"/>
    </w:pPr>
    <w:rPr>
      <w:rFonts w:eastAsia="Calibri"/>
    </w:rPr>
  </w:style>
  <w:style w:type="character" w:styleId="a6">
    <w:name w:val="Strong"/>
    <w:basedOn w:val="a0"/>
    <w:uiPriority w:val="99"/>
    <w:qFormat/>
    <w:locked/>
    <w:rsid w:val="00BF7D6F"/>
    <w:rPr>
      <w:b/>
      <w:bCs/>
    </w:rPr>
  </w:style>
  <w:style w:type="table" w:styleId="a7">
    <w:name w:val="Table Grid"/>
    <w:basedOn w:val="a1"/>
    <w:uiPriority w:val="99"/>
    <w:locked/>
    <w:rsid w:val="0051711A"/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B35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35B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86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3048">
              <w:marLeft w:val="0"/>
              <w:marRight w:val="0"/>
              <w:marTop w:val="335"/>
              <w:marBottom w:val="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</w:divsChild>
        </w:div>
        <w:div w:id="17248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86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hydsch2_chelny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rt-teachers.ru/resources/page/1/24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817</Words>
  <Characters>6174</Characters>
  <Application>Microsoft Office Word</Application>
  <DocSecurity>0</DocSecurity>
  <Lines>51</Lines>
  <Paragraphs>13</Paragraphs>
  <ScaleCrop>false</ScaleCrop>
  <Company>Sh2</Company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Gelart</cp:lastModifiedBy>
  <cp:revision>2</cp:revision>
  <cp:lastPrinted>2016-10-19T07:47:00Z</cp:lastPrinted>
  <dcterms:created xsi:type="dcterms:W3CDTF">2016-10-19T18:20:00Z</dcterms:created>
  <dcterms:modified xsi:type="dcterms:W3CDTF">2016-10-19T18:20:00Z</dcterms:modified>
</cp:coreProperties>
</file>