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B" w:rsidRDefault="00A51C24" w:rsidP="00A51C24">
      <w:pPr>
        <w:jc w:val="center"/>
        <w:rPr>
          <w:rFonts w:ascii="Georgia" w:hAnsi="Georgia"/>
          <w:sz w:val="32"/>
        </w:rPr>
      </w:pPr>
      <w:r w:rsidRPr="00A51C24">
        <w:rPr>
          <w:rFonts w:ascii="Georgia" w:hAnsi="Georgia"/>
          <w:sz w:val="32"/>
        </w:rPr>
        <w:t xml:space="preserve">Список победителей </w:t>
      </w:r>
      <w:r w:rsidRPr="00A51C24">
        <w:rPr>
          <w:rFonts w:ascii="Georgia" w:hAnsi="Georgia"/>
          <w:sz w:val="32"/>
          <w:lang w:val="en-US"/>
        </w:rPr>
        <w:t>V</w:t>
      </w:r>
      <w:r w:rsidRPr="00A51C24">
        <w:rPr>
          <w:rFonts w:ascii="Georgia" w:hAnsi="Georgia"/>
          <w:sz w:val="32"/>
        </w:rPr>
        <w:t xml:space="preserve"> Всероссийского очного  конкурса</w:t>
      </w:r>
      <w:r>
        <w:rPr>
          <w:rFonts w:ascii="Georgia" w:hAnsi="Georgia"/>
          <w:sz w:val="32"/>
        </w:rPr>
        <w:t xml:space="preserve"> творческих проектов педагогов-</w:t>
      </w:r>
      <w:r w:rsidRPr="00A51C24">
        <w:rPr>
          <w:rFonts w:ascii="Georgia" w:hAnsi="Georgia"/>
          <w:sz w:val="32"/>
        </w:rPr>
        <w:t>художников</w:t>
      </w:r>
    </w:p>
    <w:p w:rsidR="00A51C24" w:rsidRDefault="00A51C24" w:rsidP="00A51C24">
      <w:pPr>
        <w:jc w:val="center"/>
        <w:rPr>
          <w:rFonts w:ascii="Georgia" w:hAnsi="Georgia"/>
          <w:sz w:val="32"/>
        </w:rPr>
      </w:pPr>
    </w:p>
    <w:p w:rsidR="00A51C24" w:rsidRDefault="00A51C24" w:rsidP="00A51C24">
      <w:pPr>
        <w:jc w:val="center"/>
        <w:rPr>
          <w:rFonts w:ascii="Georgia" w:hAnsi="Georgia"/>
          <w:sz w:val="32"/>
        </w:rPr>
      </w:pPr>
    </w:p>
    <w:p w:rsidR="00A51C24" w:rsidRDefault="00A51C24" w:rsidP="004B7902">
      <w:pPr>
        <w:pStyle w:val="a3"/>
      </w:pPr>
      <w:r w:rsidRPr="004B7902">
        <w:t xml:space="preserve">1 секция </w:t>
      </w:r>
      <w:r w:rsidR="004B7902" w:rsidRPr="004B7902">
        <w:t>«Результаты реализации оригинальных сценариев занятий по изобразительному искусству»</w:t>
      </w:r>
    </w:p>
    <w:p w:rsidR="00EF2DCE" w:rsidRPr="004B7902" w:rsidRDefault="00EF2DCE" w:rsidP="004B7902">
      <w:pPr>
        <w:pStyle w:val="a3"/>
      </w:pPr>
    </w:p>
    <w:p w:rsidR="00EF2DCE" w:rsidRDefault="004B7902" w:rsidP="00A51C24">
      <w:pPr>
        <w:jc w:val="center"/>
        <w:rPr>
          <w:rFonts w:ascii="Georgia" w:hAnsi="Georgia"/>
          <w:sz w:val="32"/>
        </w:rPr>
      </w:pPr>
      <w:r w:rsidRPr="004B7902">
        <w:rPr>
          <w:rFonts w:ascii="Georgia" w:hAnsi="Georgia"/>
          <w:b/>
          <w:sz w:val="32"/>
        </w:rPr>
        <w:t>Нестерова Наталья Николаевна</w:t>
      </w:r>
    </w:p>
    <w:p w:rsidR="00A51C24" w:rsidRDefault="004B7902" w:rsidP="00A51C24">
      <w:pPr>
        <w:jc w:val="center"/>
        <w:rPr>
          <w:rFonts w:ascii="Georgia" w:hAnsi="Georgia"/>
          <w:sz w:val="32"/>
        </w:rPr>
      </w:pPr>
      <w:r w:rsidRPr="004B7902">
        <w:rPr>
          <w:rFonts w:ascii="Georgia" w:hAnsi="Georgia"/>
          <w:sz w:val="32"/>
        </w:rPr>
        <w:t>учитель изобразительного искусства и анимации ГБОУ "Школа № 629" города Москвы, руководитель студии рисунка и анимации "Волшебная кисть"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EF2DCE" w:rsidRDefault="004B7902" w:rsidP="00A51C24">
      <w:pPr>
        <w:jc w:val="center"/>
        <w:rPr>
          <w:rFonts w:ascii="Georgia" w:hAnsi="Georgia"/>
          <w:sz w:val="32"/>
        </w:rPr>
      </w:pPr>
      <w:r w:rsidRPr="004B7902">
        <w:rPr>
          <w:rFonts w:ascii="Georgia" w:hAnsi="Georgia"/>
          <w:b/>
          <w:sz w:val="32"/>
        </w:rPr>
        <w:t>Шашина Людмила Юрьевна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  <w:r w:rsidRPr="004B7902">
        <w:rPr>
          <w:rFonts w:ascii="Georgia" w:hAnsi="Georgia"/>
          <w:sz w:val="32"/>
        </w:rPr>
        <w:t xml:space="preserve"> доцент кафедры начального и общего образования Марийского ГУ, к.п. </w:t>
      </w:r>
      <w:proofErr w:type="spellStart"/>
      <w:r w:rsidRPr="004B7902">
        <w:rPr>
          <w:rFonts w:ascii="Georgia" w:hAnsi="Georgia"/>
          <w:sz w:val="32"/>
        </w:rPr>
        <w:t>н</w:t>
      </w:r>
      <w:proofErr w:type="spellEnd"/>
      <w:r w:rsidRPr="004B7902">
        <w:rPr>
          <w:rFonts w:ascii="Georgia" w:hAnsi="Georgia"/>
          <w:sz w:val="32"/>
        </w:rPr>
        <w:t xml:space="preserve"> учитель изобразительного искусства МБОУ "Гимназия №4 им. А.С. Пушкина г. Йошкар-Ола»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4B7902" w:rsidRDefault="004B7902" w:rsidP="004B7902">
      <w:pPr>
        <w:pStyle w:val="1"/>
      </w:pPr>
      <w:r w:rsidRPr="004B7902">
        <w:t>Кибардина Наталья Юрьевна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  <w:r w:rsidRPr="004B7902">
        <w:rPr>
          <w:rFonts w:ascii="Georgia" w:hAnsi="Georgia"/>
          <w:sz w:val="32"/>
        </w:rPr>
        <w:t xml:space="preserve"> педагог дополнительного образования высшей квалификационной категории Муниципальное бюджетное учреждение дополнительного образования «Детско-юношеский центр» г. Сарапул Удмуртской Республики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lastRenderedPageBreak/>
        <w:t>Каган Серафима Гавриловна</w:t>
      </w:r>
    </w:p>
    <w:p w:rsidR="004B7902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руководитель архитектурно-дизайнерской студии "АРДИС" Центра Творчества "Останкино" ГБОУ города Москвы "Многопрофильная школа № 1220"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A51C24">
      <w:pPr>
        <w:jc w:val="center"/>
        <w:rPr>
          <w:rFonts w:ascii="Georgia" w:hAnsi="Georgia"/>
          <w:b/>
          <w:sz w:val="32"/>
        </w:rPr>
      </w:pPr>
      <w:r w:rsidRPr="00EF2DCE">
        <w:rPr>
          <w:rFonts w:ascii="Georgia" w:hAnsi="Georgia"/>
          <w:b/>
          <w:sz w:val="32"/>
        </w:rPr>
        <w:t>Пшеничная Оксана Юрьевна</w:t>
      </w:r>
    </w:p>
    <w:p w:rsidR="004B7902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учитель изобразительного искусства ГБОУ Школа 2030 г. Москва, руководитель студии анимации "Фокус"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A51C24" w:rsidRPr="00EF2DCE" w:rsidRDefault="004B7902" w:rsidP="00EF2DCE">
      <w:pPr>
        <w:pStyle w:val="a3"/>
      </w:pPr>
      <w:r w:rsidRPr="00EF2DCE">
        <w:t>2 секция «Социальные художественные проекты и результаты их осуществления»</w:t>
      </w:r>
    </w:p>
    <w:p w:rsidR="00A51C24" w:rsidRDefault="00A51C24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Воронова Наталья Юрьевна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директор МАУ ДО ДХШ (Детская художественная школа) г. Калининград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Потапова Лада Вадимовна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директор МАУ ДО города Набережные Челны «Детская художественная школа №1»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Орлова Мария Евгеньевна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руководитель кружка МКУК ДК "Горизонт" пос. </w:t>
      </w:r>
      <w:proofErr w:type="spellStart"/>
      <w:r w:rsidRPr="00EF2DCE">
        <w:rPr>
          <w:rFonts w:ascii="Georgia" w:hAnsi="Georgia"/>
          <w:sz w:val="32"/>
        </w:rPr>
        <w:t>Реммаш</w:t>
      </w:r>
      <w:proofErr w:type="spellEnd"/>
      <w:r w:rsidRPr="00EF2DCE">
        <w:rPr>
          <w:rFonts w:ascii="Georgia" w:hAnsi="Georgia"/>
          <w:sz w:val="32"/>
        </w:rPr>
        <w:t>, Сергиево-Посадский район, Московская область.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lastRenderedPageBreak/>
        <w:t>Рогулькина Наталья Дмитриевна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преподаватель изобразительного искусства и МХК ФГКОУ МКК "Пансион воспитанниц МО РФ" г Москва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Алешина Татьяна Владимировна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>руководител</w:t>
      </w:r>
      <w:r>
        <w:rPr>
          <w:rFonts w:ascii="Georgia" w:hAnsi="Georgia"/>
          <w:sz w:val="32"/>
        </w:rPr>
        <w:t>ь мастерской "Дизайн от</w:t>
      </w:r>
      <w:proofErr w:type="gramStart"/>
      <w:r>
        <w:rPr>
          <w:rFonts w:ascii="Georgia" w:hAnsi="Georgia"/>
          <w:sz w:val="32"/>
        </w:rPr>
        <w:t xml:space="preserve"> А</w:t>
      </w:r>
      <w:proofErr w:type="gramEnd"/>
      <w:r>
        <w:rPr>
          <w:rFonts w:ascii="Georgia" w:hAnsi="Georgia"/>
          <w:sz w:val="32"/>
        </w:rPr>
        <w:t xml:space="preserve"> до Я",</w:t>
      </w:r>
      <w:r w:rsidRPr="00EF2DCE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>ч</w:t>
      </w:r>
      <w:r w:rsidRPr="00EF2DCE">
        <w:rPr>
          <w:rFonts w:ascii="Georgia" w:hAnsi="Georgia"/>
          <w:sz w:val="32"/>
        </w:rPr>
        <w:t>лен Творческого Союза Художников России, Международной Федерации Художников, Международного объединения «Книга художника», TEACHERS OF ART UNION,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Дубровина Светлана Николаевна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педагог дополнительного образования МОАУ ДО ДДТ "Вдохновение", г. Киров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Юришан Георгий Миркович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  <w:r w:rsidRPr="00EF2DCE">
        <w:rPr>
          <w:rFonts w:ascii="Georgia" w:hAnsi="Georgia"/>
          <w:sz w:val="32"/>
        </w:rPr>
        <w:t xml:space="preserve"> руководитель областной выставки-конкурса художественных работ детей с ограниченными возможностями здоровья "Особенное детство", педагог дополнительного образования Ростовского областного центра обучения не слышащих учащихся, г</w:t>
      </w:r>
      <w:proofErr w:type="gramStart"/>
      <w:r w:rsidRPr="00EF2DCE">
        <w:rPr>
          <w:rFonts w:ascii="Georgia" w:hAnsi="Georgia"/>
          <w:sz w:val="32"/>
        </w:rPr>
        <w:t>.Р</w:t>
      </w:r>
      <w:proofErr w:type="gramEnd"/>
      <w:r w:rsidRPr="00EF2DCE">
        <w:rPr>
          <w:rFonts w:ascii="Georgia" w:hAnsi="Georgia"/>
          <w:sz w:val="32"/>
        </w:rPr>
        <w:t>остов-на-Дону. Кружок "Юный гений"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EF2DCE" w:rsidRPr="00EF2DCE" w:rsidRDefault="00EF2DCE" w:rsidP="00EF2DCE">
      <w:pPr>
        <w:pStyle w:val="1"/>
      </w:pPr>
      <w:r w:rsidRPr="00EF2DCE">
        <w:t>Сапрыкина Елена Михайловна</w:t>
      </w:r>
    </w:p>
    <w:p w:rsidR="00EF2DCE" w:rsidRDefault="002F3D44" w:rsidP="00A51C2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директор и</w:t>
      </w:r>
      <w:r w:rsidR="00EF2DCE" w:rsidRPr="00EF2DCE">
        <w:rPr>
          <w:rFonts w:ascii="Georgia" w:hAnsi="Georgia"/>
          <w:sz w:val="32"/>
        </w:rPr>
        <w:t xml:space="preserve"> преподаватель высшей квалификационной категории Муниципального бюджетного учреждения дополнительного образования «Детская художественная школа г. Ливны»</w:t>
      </w:r>
    </w:p>
    <w:p w:rsidR="00EF2DCE" w:rsidRDefault="00EF2DCE" w:rsidP="00A51C24">
      <w:pPr>
        <w:jc w:val="center"/>
        <w:rPr>
          <w:rFonts w:ascii="Georgia" w:hAnsi="Georgia"/>
          <w:sz w:val="32"/>
        </w:rPr>
      </w:pPr>
    </w:p>
    <w:p w:rsidR="002F3D44" w:rsidRPr="002F3D44" w:rsidRDefault="002F3D44" w:rsidP="002F3D44">
      <w:pPr>
        <w:pStyle w:val="1"/>
      </w:pPr>
      <w:r w:rsidRPr="002F3D44">
        <w:lastRenderedPageBreak/>
        <w:t>Каракозова Екатерина Николаевна</w:t>
      </w:r>
    </w:p>
    <w:p w:rsidR="002F3D44" w:rsidRDefault="002F3D44" w:rsidP="00A51C24">
      <w:pPr>
        <w:jc w:val="center"/>
        <w:rPr>
          <w:rFonts w:ascii="Georgia" w:hAnsi="Georgia"/>
          <w:sz w:val="32"/>
        </w:rPr>
      </w:pPr>
      <w:r w:rsidRPr="002F3D44">
        <w:rPr>
          <w:rFonts w:ascii="Georgia" w:hAnsi="Georgia"/>
          <w:sz w:val="32"/>
        </w:rPr>
        <w:t xml:space="preserve"> директор Санкт-Петербургского государственного бюджетного образовательного учреждения дополнительного образования детей «Санкт-Петербургская детская художественная школа №2»</w:t>
      </w:r>
    </w:p>
    <w:p w:rsidR="002F3D44" w:rsidRDefault="002F3D44" w:rsidP="00A51C24">
      <w:pPr>
        <w:jc w:val="center"/>
        <w:rPr>
          <w:rFonts w:ascii="Georgia" w:hAnsi="Georgia"/>
          <w:sz w:val="32"/>
        </w:rPr>
      </w:pPr>
    </w:p>
    <w:p w:rsidR="004B7902" w:rsidRPr="002F3D44" w:rsidRDefault="004B7902" w:rsidP="002F3D44">
      <w:pPr>
        <w:pStyle w:val="a3"/>
      </w:pPr>
      <w:r w:rsidRPr="002F3D44">
        <w:t>3 секция «Педагогические публикации, сайты и работы со средствами массовой информации»</w:t>
      </w:r>
    </w:p>
    <w:p w:rsidR="004B7902" w:rsidRDefault="004B7902" w:rsidP="00A51C24">
      <w:pPr>
        <w:jc w:val="center"/>
        <w:rPr>
          <w:rFonts w:ascii="Georgia" w:hAnsi="Georgia"/>
          <w:sz w:val="32"/>
        </w:rPr>
      </w:pPr>
    </w:p>
    <w:p w:rsidR="004B7902" w:rsidRDefault="002F3D44" w:rsidP="00A51C2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Победителей нет.</w:t>
      </w:r>
    </w:p>
    <w:p w:rsidR="005B1754" w:rsidRDefault="005B1754" w:rsidP="00A51C24">
      <w:pPr>
        <w:jc w:val="center"/>
        <w:rPr>
          <w:rFonts w:ascii="Georgia" w:hAnsi="Georgia"/>
          <w:sz w:val="32"/>
        </w:rPr>
      </w:pPr>
    </w:p>
    <w:p w:rsidR="005B1754" w:rsidRPr="005B1754" w:rsidRDefault="005B1754" w:rsidP="00A51C24">
      <w:pPr>
        <w:jc w:val="center"/>
        <w:rPr>
          <w:rFonts w:ascii="Georgia" w:hAnsi="Georgia"/>
          <w:sz w:val="28"/>
        </w:rPr>
      </w:pPr>
    </w:p>
    <w:p w:rsidR="005B1754" w:rsidRPr="005B1754" w:rsidRDefault="005B1754" w:rsidP="00A51C24">
      <w:pPr>
        <w:jc w:val="center"/>
        <w:rPr>
          <w:rFonts w:ascii="Georgia" w:hAnsi="Georgia"/>
          <w:sz w:val="28"/>
        </w:rPr>
      </w:pPr>
      <w:r w:rsidRPr="005B1754">
        <w:rPr>
          <w:rFonts w:ascii="Georgia" w:hAnsi="Georgia"/>
          <w:sz w:val="28"/>
        </w:rPr>
        <w:t xml:space="preserve">Участники, выступившие на Конференции: </w:t>
      </w:r>
    </w:p>
    <w:p w:rsidR="005B1754" w:rsidRPr="005B1754" w:rsidRDefault="005B1754" w:rsidP="005B1754">
      <w:pPr>
        <w:pStyle w:val="2"/>
      </w:pPr>
      <w:r w:rsidRPr="005B1754">
        <w:t>Чумичёва Ольга Аркадьевна, руководитель  художественной студии «Радуга», педагог дополнительного образования ГБОУ города Москвы Школа № 2127(№1927)</w:t>
      </w:r>
    </w:p>
    <w:p w:rsidR="005B1754" w:rsidRPr="005B1754" w:rsidRDefault="005B1754" w:rsidP="00A51C24">
      <w:pPr>
        <w:jc w:val="center"/>
        <w:rPr>
          <w:rFonts w:ascii="Georgia" w:hAnsi="Georgia"/>
          <w:sz w:val="28"/>
        </w:rPr>
      </w:pPr>
    </w:p>
    <w:p w:rsidR="005B1754" w:rsidRPr="005B1754" w:rsidRDefault="005B1754" w:rsidP="00A51C24">
      <w:pPr>
        <w:jc w:val="center"/>
        <w:rPr>
          <w:rFonts w:ascii="Georgia" w:hAnsi="Georgia"/>
          <w:sz w:val="28"/>
        </w:rPr>
      </w:pPr>
      <w:r w:rsidRPr="005B1754">
        <w:rPr>
          <w:rFonts w:ascii="Georgia" w:hAnsi="Georgia"/>
          <w:sz w:val="28"/>
        </w:rPr>
        <w:t xml:space="preserve">Белкина Марина Владимировна, директор МАУ </w:t>
      </w:r>
      <w:proofErr w:type="gramStart"/>
      <w:r w:rsidRPr="005B1754">
        <w:rPr>
          <w:rFonts w:ascii="Georgia" w:hAnsi="Georgia"/>
          <w:sz w:val="28"/>
        </w:rPr>
        <w:t>ДО</w:t>
      </w:r>
      <w:proofErr w:type="gramEnd"/>
      <w:r w:rsidRPr="005B1754">
        <w:rPr>
          <w:rFonts w:ascii="Georgia" w:hAnsi="Georgia"/>
          <w:sz w:val="28"/>
        </w:rPr>
        <w:t xml:space="preserve"> «</w:t>
      </w:r>
      <w:proofErr w:type="gramStart"/>
      <w:r w:rsidRPr="005B1754">
        <w:rPr>
          <w:rFonts w:ascii="Georgia" w:hAnsi="Georgia"/>
          <w:sz w:val="28"/>
        </w:rPr>
        <w:t>Детская</w:t>
      </w:r>
      <w:proofErr w:type="gramEnd"/>
      <w:r w:rsidRPr="005B1754">
        <w:rPr>
          <w:rFonts w:ascii="Georgia" w:hAnsi="Georgia"/>
          <w:sz w:val="28"/>
        </w:rPr>
        <w:t xml:space="preserve">  художественная школа № 2» города Набережные Челны</w:t>
      </w:r>
    </w:p>
    <w:p w:rsidR="005B1754" w:rsidRPr="005B1754" w:rsidRDefault="005B1754" w:rsidP="00A51C24">
      <w:pPr>
        <w:jc w:val="center"/>
        <w:rPr>
          <w:rFonts w:ascii="Georgia" w:hAnsi="Georgia"/>
          <w:sz w:val="28"/>
        </w:rPr>
      </w:pPr>
    </w:p>
    <w:p w:rsidR="005B1754" w:rsidRDefault="005B1754" w:rsidP="00A51C24">
      <w:pPr>
        <w:jc w:val="center"/>
        <w:rPr>
          <w:rFonts w:ascii="Georgia" w:hAnsi="Georgia"/>
          <w:sz w:val="28"/>
        </w:rPr>
      </w:pPr>
      <w:r w:rsidRPr="005B1754">
        <w:rPr>
          <w:rFonts w:ascii="Georgia" w:hAnsi="Georgia"/>
          <w:sz w:val="28"/>
        </w:rPr>
        <w:t>Прокудина Лариса Николаевна, учитель изобразительного искусства и МХК МБОУ «Средняя общеобразовательная школа № 30 с углубленным изучением отдельных предметов»  ЭМР Саратовской области</w:t>
      </w:r>
    </w:p>
    <w:p w:rsidR="005B1754" w:rsidRDefault="005B1754" w:rsidP="00A51C24">
      <w:pPr>
        <w:jc w:val="center"/>
        <w:rPr>
          <w:rFonts w:ascii="Georgia" w:hAnsi="Georgia"/>
          <w:sz w:val="28"/>
        </w:rPr>
      </w:pPr>
    </w:p>
    <w:p w:rsidR="005B1754" w:rsidRDefault="005B1754" w:rsidP="00A51C24">
      <w:pPr>
        <w:jc w:val="center"/>
        <w:rPr>
          <w:rFonts w:ascii="Georgia" w:hAnsi="Georgia"/>
          <w:sz w:val="28"/>
        </w:rPr>
      </w:pPr>
      <w:r w:rsidRPr="005B1754">
        <w:rPr>
          <w:rFonts w:ascii="Georgia" w:hAnsi="Georgia"/>
          <w:sz w:val="28"/>
        </w:rPr>
        <w:t>Полтавцева Елена Николаевна, преподаватель ГБОУ «КШИ №9 «Московский пансион государственных воспитанниц»</w:t>
      </w:r>
    </w:p>
    <w:p w:rsidR="005B1754" w:rsidRDefault="005B1754" w:rsidP="00A51C24">
      <w:pPr>
        <w:jc w:val="center"/>
        <w:rPr>
          <w:rFonts w:ascii="Georgia" w:hAnsi="Georgia"/>
          <w:sz w:val="28"/>
        </w:rPr>
      </w:pPr>
    </w:p>
    <w:p w:rsidR="005B1754" w:rsidRDefault="00DF20FC" w:rsidP="00A51C24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lastRenderedPageBreak/>
        <w:t>Пономарева Любовь Васильевна, преподаватель МБОУ "СОШ №25", г. Сарапул, Удмуртской Республики</w:t>
      </w:r>
    </w:p>
    <w:p w:rsidR="005B1754" w:rsidRDefault="005B1754" w:rsidP="00A51C24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t xml:space="preserve">Фещенко Надежда Александровна, учитель изобразительного искусства и художественной культуры Муниципальное общеобразовательное учреждение «Школа № 67 города Донецка» Донецкая Народная Республика </w:t>
      </w:r>
    </w:p>
    <w:p w:rsidR="00DF20FC" w:rsidRPr="00DF20FC" w:rsidRDefault="00DF20FC" w:rsidP="00DF20FC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t>Лобынцева Светлана Николаевна, заведующий отделом культуры и эстетики ГОУ ДПО «Донецкий республиканский институт дополнительного педагогического образования» Донецкая Народная Республика</w:t>
      </w:r>
    </w:p>
    <w:p w:rsidR="00DF20FC" w:rsidRDefault="00DF20FC" w:rsidP="00A51C24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proofErr w:type="spellStart"/>
      <w:r w:rsidRPr="00DF20FC">
        <w:rPr>
          <w:rFonts w:ascii="Georgia" w:hAnsi="Georgia"/>
          <w:sz w:val="28"/>
        </w:rPr>
        <w:t>Качаровская</w:t>
      </w:r>
      <w:proofErr w:type="spellEnd"/>
      <w:r w:rsidRPr="00DF20FC">
        <w:rPr>
          <w:rFonts w:ascii="Georgia" w:hAnsi="Georgia"/>
          <w:sz w:val="28"/>
        </w:rPr>
        <w:t xml:space="preserve"> Ольга Владимировна, учитель изобразительного искусства Москва ГБОУ Школа № 2121,</w:t>
      </w:r>
      <w:r w:rsidR="001609C0">
        <w:rPr>
          <w:rFonts w:ascii="Georgia" w:hAnsi="Georgia"/>
          <w:sz w:val="28"/>
        </w:rPr>
        <w:t xml:space="preserve"> руководитель студии "Мувидети"</w:t>
      </w:r>
      <w:bookmarkStart w:id="0" w:name="_GoBack"/>
      <w:bookmarkEnd w:id="0"/>
    </w:p>
    <w:p w:rsidR="00DF20FC" w:rsidRPr="00DF20FC" w:rsidRDefault="00DF20FC" w:rsidP="00DF20FC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t>Галкина Наталья Ивановна, преподаватель изобразительного искусства МБУДО «Детская школа искусств №4 Энгельсского муниципального района Саратовской области»</w:t>
      </w:r>
    </w:p>
    <w:p w:rsidR="00DF20FC" w:rsidRDefault="00DF20FC" w:rsidP="00A51C24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t xml:space="preserve">Гайгарова Мария Юрьевна, руководитель архитектурно-художественной студии «Профиль-М» Московской области г. Королев </w:t>
      </w:r>
    </w:p>
    <w:p w:rsidR="00DF20FC" w:rsidRPr="00DF20FC" w:rsidRDefault="00DF20FC" w:rsidP="00DF20FC">
      <w:pPr>
        <w:jc w:val="center"/>
        <w:rPr>
          <w:rFonts w:ascii="Georgia" w:hAnsi="Georgia"/>
          <w:sz w:val="28"/>
        </w:rPr>
      </w:pPr>
    </w:p>
    <w:p w:rsidR="00DF20FC" w:rsidRDefault="00DF20FC" w:rsidP="00DF20FC">
      <w:pPr>
        <w:jc w:val="center"/>
        <w:rPr>
          <w:rFonts w:ascii="Georgia" w:hAnsi="Georgia"/>
          <w:sz w:val="28"/>
        </w:rPr>
      </w:pPr>
      <w:r w:rsidRPr="00DF20FC">
        <w:rPr>
          <w:rFonts w:ascii="Georgia" w:hAnsi="Georgia"/>
          <w:sz w:val="28"/>
        </w:rPr>
        <w:t>Бабанова Галина Владимировна, учитель изобразительного искусства МБОУ Лицей №41 г. Ижевск Удмуртской Республики</w:t>
      </w:r>
    </w:p>
    <w:p w:rsidR="00DF20FC" w:rsidRDefault="00DF20FC" w:rsidP="00A51C24">
      <w:pPr>
        <w:jc w:val="center"/>
        <w:rPr>
          <w:rFonts w:ascii="Georgia" w:hAnsi="Georgia"/>
          <w:sz w:val="28"/>
        </w:rPr>
      </w:pPr>
    </w:p>
    <w:p w:rsidR="00DF20FC" w:rsidRPr="00DF20FC" w:rsidRDefault="00DF20FC" w:rsidP="00DF20FC">
      <w:pPr>
        <w:jc w:val="center"/>
        <w:rPr>
          <w:rFonts w:ascii="Georgia" w:hAnsi="Georgia"/>
          <w:sz w:val="28"/>
        </w:rPr>
      </w:pPr>
      <w:proofErr w:type="spellStart"/>
      <w:r w:rsidRPr="00DF20FC">
        <w:rPr>
          <w:rFonts w:ascii="Georgia" w:hAnsi="Georgia"/>
          <w:sz w:val="28"/>
        </w:rPr>
        <w:t>Карпункова</w:t>
      </w:r>
      <w:proofErr w:type="spellEnd"/>
      <w:r w:rsidRPr="00DF20FC">
        <w:rPr>
          <w:rFonts w:ascii="Georgia" w:hAnsi="Georgia"/>
          <w:sz w:val="28"/>
        </w:rPr>
        <w:t xml:space="preserve"> Лариса Петровна, преподаватель</w:t>
      </w:r>
      <w:r w:rsidRPr="00DF20FC">
        <w:t xml:space="preserve"> </w:t>
      </w:r>
      <w:r w:rsidRPr="00DF20FC">
        <w:rPr>
          <w:rFonts w:ascii="Georgia" w:hAnsi="Georgia"/>
          <w:sz w:val="28"/>
        </w:rPr>
        <w:t xml:space="preserve">ГБПОУ </w:t>
      </w:r>
      <w:proofErr w:type="gramStart"/>
      <w:r w:rsidRPr="00DF20FC">
        <w:rPr>
          <w:rFonts w:ascii="Georgia" w:hAnsi="Georgia"/>
          <w:sz w:val="28"/>
        </w:rPr>
        <w:t>КО</w:t>
      </w:r>
      <w:proofErr w:type="gramEnd"/>
      <w:r w:rsidRPr="00DF20FC">
        <w:rPr>
          <w:rFonts w:ascii="Georgia" w:hAnsi="Georgia"/>
          <w:sz w:val="28"/>
        </w:rPr>
        <w:t xml:space="preserve"> «Калужский коммунально-строительный техникум» им. И.К. </w:t>
      </w:r>
      <w:proofErr w:type="spellStart"/>
      <w:r w:rsidRPr="00DF20FC">
        <w:rPr>
          <w:rFonts w:ascii="Georgia" w:hAnsi="Georgia"/>
          <w:sz w:val="28"/>
        </w:rPr>
        <w:t>Ципулина</w:t>
      </w:r>
      <w:proofErr w:type="spellEnd"/>
    </w:p>
    <w:p w:rsidR="00DF20FC" w:rsidRPr="005B1754" w:rsidRDefault="00DF20FC" w:rsidP="00A51C24">
      <w:pPr>
        <w:jc w:val="center"/>
        <w:rPr>
          <w:rFonts w:ascii="Georgia" w:hAnsi="Georgia"/>
          <w:sz w:val="28"/>
        </w:rPr>
      </w:pPr>
      <w:proofErr w:type="spellStart"/>
      <w:r w:rsidRPr="00DF20FC">
        <w:rPr>
          <w:rFonts w:ascii="Georgia" w:hAnsi="Georgia"/>
          <w:sz w:val="28"/>
        </w:rPr>
        <w:t>Мосеенкова</w:t>
      </w:r>
      <w:proofErr w:type="spellEnd"/>
      <w:r w:rsidRPr="00DF20FC">
        <w:rPr>
          <w:rFonts w:ascii="Georgia" w:hAnsi="Georgia"/>
          <w:sz w:val="28"/>
        </w:rPr>
        <w:t xml:space="preserve"> Инна Ивановна, преподаватель</w:t>
      </w:r>
      <w:r>
        <w:rPr>
          <w:rFonts w:ascii="Georgia" w:hAnsi="Georgia"/>
          <w:sz w:val="28"/>
        </w:rPr>
        <w:t xml:space="preserve"> </w:t>
      </w:r>
      <w:r w:rsidRPr="00DF20FC">
        <w:rPr>
          <w:rFonts w:ascii="Georgia" w:hAnsi="Georgia"/>
          <w:sz w:val="28"/>
        </w:rPr>
        <w:t xml:space="preserve">ГБПОУ </w:t>
      </w:r>
      <w:proofErr w:type="gramStart"/>
      <w:r w:rsidRPr="00DF20FC">
        <w:rPr>
          <w:rFonts w:ascii="Georgia" w:hAnsi="Georgia"/>
          <w:sz w:val="28"/>
        </w:rPr>
        <w:t>КО</w:t>
      </w:r>
      <w:proofErr w:type="gramEnd"/>
      <w:r w:rsidRPr="00DF20FC">
        <w:rPr>
          <w:rFonts w:ascii="Georgia" w:hAnsi="Georgia"/>
          <w:sz w:val="28"/>
        </w:rPr>
        <w:t xml:space="preserve"> «Калужский коммунально-строительный техникум» им. И.К. </w:t>
      </w:r>
      <w:proofErr w:type="spellStart"/>
      <w:r w:rsidRPr="00DF20FC">
        <w:rPr>
          <w:rFonts w:ascii="Georgia" w:hAnsi="Georgia"/>
          <w:sz w:val="28"/>
        </w:rPr>
        <w:t>Ципулина</w:t>
      </w:r>
      <w:proofErr w:type="spellEnd"/>
    </w:p>
    <w:sectPr w:rsidR="00DF20FC" w:rsidRPr="005B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24"/>
    <w:rsid w:val="001609C0"/>
    <w:rsid w:val="002E43DB"/>
    <w:rsid w:val="002F3D44"/>
    <w:rsid w:val="004B7902"/>
    <w:rsid w:val="005B1754"/>
    <w:rsid w:val="00A51C24"/>
    <w:rsid w:val="00DF20FC"/>
    <w:rsid w:val="00E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02"/>
    <w:pPr>
      <w:keepNext/>
      <w:jc w:val="center"/>
      <w:outlineLvl w:val="0"/>
    </w:pPr>
    <w:rPr>
      <w:rFonts w:ascii="Georgia" w:hAnsi="Georg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7902"/>
    <w:pPr>
      <w:jc w:val="center"/>
    </w:pPr>
    <w:rPr>
      <w:rFonts w:ascii="Georgia" w:hAnsi="Georgia"/>
      <w:b/>
      <w:i/>
      <w:sz w:val="32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4B7902"/>
    <w:rPr>
      <w:rFonts w:ascii="Georgia" w:hAnsi="Georgia"/>
      <w:b/>
      <w:i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902"/>
    <w:rPr>
      <w:rFonts w:ascii="Georgia" w:hAnsi="Georgia"/>
      <w:b/>
      <w:sz w:val="32"/>
    </w:rPr>
  </w:style>
  <w:style w:type="paragraph" w:styleId="2">
    <w:name w:val="Body Text 2"/>
    <w:basedOn w:val="a"/>
    <w:link w:val="20"/>
    <w:uiPriority w:val="99"/>
    <w:unhideWhenUsed/>
    <w:rsid w:val="005B1754"/>
    <w:pPr>
      <w:jc w:val="center"/>
    </w:pPr>
    <w:rPr>
      <w:rFonts w:ascii="Georgia" w:hAnsi="Georgi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B1754"/>
    <w:rPr>
      <w:rFonts w:ascii="Georgia" w:hAnsi="Georg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902"/>
    <w:pPr>
      <w:keepNext/>
      <w:jc w:val="center"/>
      <w:outlineLvl w:val="0"/>
    </w:pPr>
    <w:rPr>
      <w:rFonts w:ascii="Georgia" w:hAnsi="Georg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7902"/>
    <w:pPr>
      <w:jc w:val="center"/>
    </w:pPr>
    <w:rPr>
      <w:rFonts w:ascii="Georgia" w:hAnsi="Georgia"/>
      <w:b/>
      <w:i/>
      <w:sz w:val="32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4B7902"/>
    <w:rPr>
      <w:rFonts w:ascii="Georgia" w:hAnsi="Georgia"/>
      <w:b/>
      <w:i/>
      <w:sz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902"/>
    <w:rPr>
      <w:rFonts w:ascii="Georgia" w:hAnsi="Georgia"/>
      <w:b/>
      <w:sz w:val="32"/>
    </w:rPr>
  </w:style>
  <w:style w:type="paragraph" w:styleId="2">
    <w:name w:val="Body Text 2"/>
    <w:basedOn w:val="a"/>
    <w:link w:val="20"/>
    <w:uiPriority w:val="99"/>
    <w:unhideWhenUsed/>
    <w:rsid w:val="005B1754"/>
    <w:pPr>
      <w:jc w:val="center"/>
    </w:pPr>
    <w:rPr>
      <w:rFonts w:ascii="Georgia" w:hAnsi="Georgia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B1754"/>
    <w:rPr>
      <w:rFonts w:ascii="Georgia" w:hAnsi="Georg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2017-11-03T13:35:00Z</dcterms:created>
  <dcterms:modified xsi:type="dcterms:W3CDTF">2017-11-03T14:08:00Z</dcterms:modified>
</cp:coreProperties>
</file>